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24B" w:rsidRPr="00C0524B" w:rsidRDefault="00C0524B" w:rsidP="00C0524B">
      <w:pPr>
        <w:spacing w:before="100" w:beforeAutospacing="1" w:after="100" w:afterAutospacing="1"/>
        <w:ind w:left="567" w:right="566"/>
        <w:jc w:val="both"/>
        <w:rPr>
          <w:rFonts w:ascii="Futura Lt BT" w:hAnsi="Futura Lt BT" w:cs="Segoe UI Semilight"/>
          <w:sz w:val="24"/>
          <w:lang w:val="es-ES_tradnl"/>
        </w:rPr>
      </w:pPr>
      <w:r w:rsidRPr="00C0524B">
        <w:rPr>
          <w:rFonts w:ascii="Futura Lt BT" w:hAnsi="Futura Lt BT" w:cs="Segoe UI Semilight"/>
          <w:sz w:val="24"/>
          <w:lang w:val="es-ES_tradnl"/>
        </w:rPr>
        <w:t>Torino, 8 marzo 2019</w:t>
      </w:r>
    </w:p>
    <w:p w:rsidR="00C0524B" w:rsidRDefault="00C0524B" w:rsidP="00C0524B">
      <w:pPr>
        <w:spacing w:before="100" w:beforeAutospacing="1" w:after="100" w:afterAutospacing="1"/>
        <w:ind w:left="567" w:right="566"/>
        <w:jc w:val="center"/>
        <w:rPr>
          <w:rFonts w:ascii="Futura Lt BT" w:hAnsi="Futura Lt BT" w:cs="Segoe UI Semilight"/>
          <w:b/>
          <w:sz w:val="24"/>
          <w:lang w:val="es-ES_tradnl"/>
        </w:rPr>
      </w:pPr>
    </w:p>
    <w:p w:rsidR="00C0524B" w:rsidRPr="00C0524B" w:rsidRDefault="00C0524B" w:rsidP="00C0524B">
      <w:pPr>
        <w:spacing w:before="100" w:beforeAutospacing="1" w:after="100" w:afterAutospacing="1"/>
        <w:ind w:left="567" w:right="566"/>
        <w:jc w:val="center"/>
        <w:rPr>
          <w:rFonts w:ascii="Futura Lt BT" w:hAnsi="Futura Lt BT" w:cs="Segoe UI Semilight"/>
          <w:b/>
          <w:sz w:val="24"/>
          <w:lang w:val="es-ES_tradnl"/>
        </w:rPr>
      </w:pPr>
      <w:r w:rsidRPr="00C0524B">
        <w:rPr>
          <w:rFonts w:ascii="Futura Lt BT" w:hAnsi="Futura Lt BT" w:cs="Segoe UI Semilight"/>
          <w:b/>
          <w:sz w:val="24"/>
          <w:lang w:val="es-ES_tradnl"/>
        </w:rPr>
        <w:t>ERA PARTECIPA A MOTORTEC PER PRESENTARE LA SUA NUOVA IMMAGINE E RAFFORZARE LA SUA POSIZIONE NEL MERCATO SPAGNOLO</w:t>
      </w:r>
    </w:p>
    <w:p w:rsidR="00C0524B" w:rsidRPr="00C0524B" w:rsidRDefault="00C0524B" w:rsidP="00C0524B">
      <w:pPr>
        <w:spacing w:before="100" w:beforeAutospacing="1" w:after="100" w:afterAutospacing="1"/>
        <w:ind w:left="567" w:right="566"/>
        <w:jc w:val="both"/>
        <w:rPr>
          <w:rFonts w:ascii="Futura Lt BT" w:hAnsi="Futura Lt BT" w:cs="Segoe UI Semilight"/>
          <w:lang w:val="es-ES_tradnl"/>
        </w:rPr>
      </w:pPr>
      <w:r w:rsidRPr="00C0524B">
        <w:rPr>
          <w:rFonts w:ascii="Futura Lt BT" w:hAnsi="Futura Lt BT" w:cs="Segoe UI Semilight"/>
          <w:lang w:val="es-ES_tradnl"/>
        </w:rPr>
        <w:t xml:space="preserve">ERA, azienda torinese con forte vocazione internazionale, consociata di Rhiag Group, sarà presente a Motortec Madrid dal 13 al 16 marzo (padiglione 3, stand D28). </w:t>
      </w:r>
    </w:p>
    <w:p w:rsidR="00C0524B" w:rsidRPr="00C0524B" w:rsidRDefault="00C0524B" w:rsidP="00C0524B">
      <w:pPr>
        <w:spacing w:before="100" w:beforeAutospacing="1" w:after="100" w:afterAutospacing="1"/>
        <w:ind w:left="567" w:right="566"/>
        <w:jc w:val="both"/>
        <w:rPr>
          <w:rFonts w:ascii="Futura Lt BT" w:hAnsi="Futura Lt BT" w:cs="Segoe UI Semilight"/>
          <w:lang w:val="es-ES_tradnl"/>
        </w:rPr>
      </w:pPr>
      <w:r w:rsidRPr="00C0524B">
        <w:rPr>
          <w:rFonts w:ascii="Futura Lt BT" w:hAnsi="Futura Lt BT" w:cs="Segoe UI Semilight"/>
          <w:lang w:val="es-ES_tradnl"/>
        </w:rPr>
        <w:t xml:space="preserve">La decisione di essere presente alla fiera di riferimento per il mercato spagnolo scaturisce dall’importanza che questa regione europea riveste per il business di ERA che avrà così l’opportunità di incontrare i suoi clienti. </w:t>
      </w:r>
    </w:p>
    <w:p w:rsidR="00C0524B" w:rsidRPr="00C0524B" w:rsidRDefault="00C0524B" w:rsidP="00C0524B">
      <w:pPr>
        <w:spacing w:before="100" w:beforeAutospacing="1" w:after="100" w:afterAutospacing="1"/>
        <w:ind w:left="567" w:right="566"/>
        <w:jc w:val="both"/>
        <w:rPr>
          <w:rFonts w:ascii="Futura Lt BT" w:hAnsi="Futura Lt BT" w:cs="Segoe UI Semilight"/>
          <w:lang w:val="es-ES_tradnl"/>
        </w:rPr>
      </w:pPr>
      <w:r w:rsidRPr="00C0524B">
        <w:rPr>
          <w:rFonts w:ascii="Futura Lt BT" w:hAnsi="Futura Lt BT" w:cs="Segoe UI Semilight"/>
          <w:lang w:val="es-ES_tradnl"/>
        </w:rPr>
        <w:t xml:space="preserve">ERA presenterà le sue novità di prodotto e </w:t>
      </w:r>
      <w:r w:rsidRPr="00C0524B">
        <w:rPr>
          <w:rFonts w:ascii="Futura Lt BT" w:hAnsi="Futura Lt BT" w:cs="Segoe UI Semilight"/>
          <w:lang w:val="es-ES_tradnl"/>
        </w:rPr>
        <w:t>il suo nuovo posizionamento di mercato: da “specialista dell’elettrico” a</w:t>
      </w:r>
      <w:r w:rsidRPr="00C0524B">
        <w:rPr>
          <w:rFonts w:ascii="Futura Lt BT" w:hAnsi="Futura Lt BT" w:cs="Segoe UI Semilight"/>
          <w:lang w:val="es-ES_tradnl"/>
        </w:rPr>
        <w:t>d</w:t>
      </w:r>
      <w:r w:rsidRPr="00C0524B">
        <w:rPr>
          <w:rFonts w:ascii="Futura Lt BT" w:hAnsi="Futura Lt BT" w:cs="Segoe UI Semilight"/>
          <w:lang w:val="es-ES_tradnl"/>
        </w:rPr>
        <w:t xml:space="preserve"> azienda che amplia il suo raggio d’azione anche alla meccanica  attraverso l’introduzione di </w:t>
      </w:r>
      <w:r w:rsidRPr="00C0524B">
        <w:rPr>
          <w:rFonts w:ascii="Futura Lt BT" w:hAnsi="Futura Lt BT" w:cs="Segoe UI Semilight"/>
          <w:b/>
          <w:lang w:val="es-ES_tradnl"/>
        </w:rPr>
        <w:t>NIPPARTS</w:t>
      </w:r>
      <w:r w:rsidRPr="00C0524B">
        <w:rPr>
          <w:rFonts w:ascii="Futura Lt BT" w:hAnsi="Futura Lt BT" w:cs="Segoe UI Semilight"/>
          <w:lang w:val="es-ES_tradnl"/>
        </w:rPr>
        <w:t xml:space="preserve">, brand di ricambi per vetture asiatiche </w:t>
      </w:r>
      <w:r w:rsidR="005A171E">
        <w:rPr>
          <w:rFonts w:ascii="Futura Lt BT" w:hAnsi="Futura Lt BT" w:cs="Segoe UI Semilight"/>
          <w:lang w:val="es-ES_tradnl"/>
        </w:rPr>
        <w:t xml:space="preserve">- </w:t>
      </w:r>
      <w:r w:rsidRPr="00C0524B">
        <w:rPr>
          <w:rFonts w:ascii="Futura Lt BT" w:hAnsi="Futura Lt BT" w:cs="Segoe UI Semilight"/>
          <w:lang w:val="es-ES_tradnl"/>
        </w:rPr>
        <w:t>distribuito in Italia da Rhiag Group e all’estero da ERA</w:t>
      </w:r>
      <w:r w:rsidR="005A171E">
        <w:rPr>
          <w:rFonts w:ascii="Futura Lt BT" w:hAnsi="Futura Lt BT" w:cs="Segoe UI Semilight"/>
          <w:lang w:val="es-ES_tradnl"/>
        </w:rPr>
        <w:t xml:space="preserve"> -</w:t>
      </w:r>
      <w:r w:rsidRPr="00C0524B">
        <w:rPr>
          <w:rFonts w:ascii="Futura Lt BT" w:hAnsi="Futura Lt BT" w:cs="Segoe UI Semilight"/>
          <w:lang w:val="es-ES_tradnl"/>
        </w:rPr>
        <w:t xml:space="preserve"> che arricchisce l’offerta tradizionale dell’azienda costituita dalle altre due private label, </w:t>
      </w:r>
      <w:r w:rsidRPr="00C0524B">
        <w:rPr>
          <w:rFonts w:ascii="Futura Lt BT" w:hAnsi="Futura Lt BT" w:cs="Segoe UI Semilight"/>
          <w:b/>
          <w:lang w:val="es-ES_tradnl"/>
        </w:rPr>
        <w:t>ERA</w:t>
      </w:r>
      <w:r w:rsidRPr="00C0524B">
        <w:rPr>
          <w:rFonts w:ascii="Futura Lt BT" w:hAnsi="Futura Lt BT" w:cs="Segoe UI Semilight"/>
          <w:lang w:val="es-ES_tradnl"/>
        </w:rPr>
        <w:t xml:space="preserve"> (per la gamma elettrica ed elettronica), </w:t>
      </w:r>
      <w:r w:rsidRPr="00C0524B">
        <w:rPr>
          <w:rFonts w:ascii="Futura Lt BT" w:hAnsi="Futura Lt BT" w:cs="Segoe UI Semilight"/>
          <w:b/>
          <w:lang w:val="es-ES_tradnl"/>
        </w:rPr>
        <w:t>MESSMER</w:t>
      </w:r>
      <w:r w:rsidRPr="00C0524B">
        <w:rPr>
          <w:rFonts w:ascii="Futura Lt BT" w:hAnsi="Futura Lt BT" w:cs="Segoe UI Semilight"/>
          <w:lang w:val="es-ES_tradnl"/>
        </w:rPr>
        <w:t xml:space="preserve"> (specialista delle macchine rotanti).</w:t>
      </w:r>
    </w:p>
    <w:p w:rsidR="00C0524B" w:rsidRPr="00C0524B" w:rsidRDefault="00C0524B" w:rsidP="00C0524B">
      <w:pPr>
        <w:spacing w:before="100" w:beforeAutospacing="1" w:after="100" w:afterAutospacing="1"/>
        <w:ind w:left="567" w:right="566"/>
        <w:jc w:val="both"/>
        <w:rPr>
          <w:rFonts w:ascii="Futura Lt BT" w:hAnsi="Futura Lt BT" w:cs="Segoe UI Semilight"/>
          <w:lang w:val="es-ES_tradnl"/>
        </w:rPr>
      </w:pPr>
      <w:r w:rsidRPr="00C0524B">
        <w:rPr>
          <w:rFonts w:ascii="Futura Lt BT" w:hAnsi="Futura Lt BT" w:cs="Segoe UI Semilight"/>
          <w:lang w:val="es-ES_tradnl"/>
        </w:rPr>
        <w:t>Questo riposizionamento è stato accompagnato da una importante operazione di rebranding, che ha visto l’introd</w:t>
      </w:r>
      <w:r w:rsidRPr="00C0524B">
        <w:rPr>
          <w:rFonts w:ascii="Futura Lt BT" w:hAnsi="Futura Lt BT" w:cs="Segoe UI Semilight"/>
          <w:lang w:val="es-ES_tradnl"/>
        </w:rPr>
        <w:t xml:space="preserve">uzione di un logo corporate </w:t>
      </w:r>
      <w:r w:rsidRPr="00C0524B">
        <w:rPr>
          <w:rFonts w:ascii="Futura Lt BT" w:hAnsi="Futura Lt BT" w:cs="Segoe UI Semilight"/>
          <w:lang w:val="es-ES_tradnl"/>
        </w:rPr>
        <w:t>che sarà protagonista dello stand.</w:t>
      </w:r>
      <w:bookmarkStart w:id="0" w:name="_GoBack"/>
      <w:bookmarkEnd w:id="0"/>
    </w:p>
    <w:p w:rsidR="00C0524B" w:rsidRPr="00C0524B" w:rsidRDefault="00C0524B" w:rsidP="00C0524B">
      <w:pPr>
        <w:spacing w:before="100" w:beforeAutospacing="1" w:after="100" w:afterAutospacing="1"/>
        <w:ind w:left="567" w:right="566"/>
        <w:jc w:val="both"/>
        <w:rPr>
          <w:rFonts w:ascii="Futura Lt BT" w:hAnsi="Futura Lt BT" w:cs="Segoe UI Semilight"/>
          <w:lang w:val="es-ES_tradnl"/>
        </w:rPr>
      </w:pPr>
      <w:r w:rsidRPr="00C0524B">
        <w:rPr>
          <w:rFonts w:ascii="Futura Lt BT" w:hAnsi="Futura Lt BT" w:cs="Segoe UI Semilight"/>
          <w:lang w:val="es-ES_tradnl"/>
        </w:rPr>
        <w:t>“La fiera è un momento molto importante per incontrare i nostri clienti acquisiti e potenziali, un’occasione di confronto per discutere del mercato e rafforzare le relazioni commerciali, oltre che per presentare al mercato l’evoluzione che ha compiuto la nostra azienda negli ultimi anni” Commenta Jarek Gora, Export Manager di ERA “Con due centri logistici, a Madrid e Barcellona, ERA è in grado di servire quotidianamente 52 provincie spagnole, in alcuni casi con più consegne al giorno.”</w:t>
      </w:r>
    </w:p>
    <w:p w:rsidR="00C0524B" w:rsidRPr="00174C22" w:rsidRDefault="00C0524B" w:rsidP="00C0524B">
      <w:pPr>
        <w:rPr>
          <w:b/>
          <w:lang w:val="es-ES_tradnl"/>
        </w:rPr>
      </w:pPr>
    </w:p>
    <w:p w:rsidR="00105B83" w:rsidRPr="00C0524B" w:rsidRDefault="00105B83" w:rsidP="00DF21CE">
      <w:pPr>
        <w:spacing w:after="276" w:line="276" w:lineRule="atLeast"/>
        <w:jc w:val="both"/>
        <w:rPr>
          <w:rFonts w:ascii="Futura Lt BT" w:eastAsia="Times New Roman" w:hAnsi="Futura Lt BT" w:cs="Arial"/>
          <w:lang w:val="es-ES_tradnl" w:eastAsia="it-IT"/>
        </w:rPr>
      </w:pPr>
    </w:p>
    <w:p w:rsidR="00105B83" w:rsidRPr="00105B83" w:rsidRDefault="00105B83" w:rsidP="00105B83">
      <w:pPr>
        <w:rPr>
          <w:rFonts w:ascii="Futura Lt BT" w:eastAsia="Times New Roman" w:hAnsi="Futura Lt BT" w:cs="Arial"/>
          <w:lang w:eastAsia="it-IT"/>
        </w:rPr>
      </w:pPr>
    </w:p>
    <w:p w:rsidR="00105B83" w:rsidRPr="00105B83" w:rsidRDefault="00105B83" w:rsidP="00105B83">
      <w:pPr>
        <w:rPr>
          <w:rFonts w:ascii="Futura Lt BT" w:eastAsia="Times New Roman" w:hAnsi="Futura Lt BT" w:cs="Arial"/>
          <w:lang w:eastAsia="it-IT"/>
        </w:rPr>
      </w:pPr>
    </w:p>
    <w:p w:rsidR="00105B83" w:rsidRPr="00105B83" w:rsidRDefault="00105B83" w:rsidP="00105B83">
      <w:pPr>
        <w:rPr>
          <w:rFonts w:ascii="Futura Lt BT" w:eastAsia="Times New Roman" w:hAnsi="Futura Lt BT" w:cs="Arial"/>
          <w:lang w:eastAsia="it-IT"/>
        </w:rPr>
      </w:pPr>
    </w:p>
    <w:p w:rsidR="00105B83" w:rsidRDefault="00105B83" w:rsidP="00105B83">
      <w:pPr>
        <w:rPr>
          <w:rFonts w:ascii="Futura Lt BT" w:eastAsia="Times New Roman" w:hAnsi="Futura Lt BT" w:cs="Arial"/>
          <w:lang w:eastAsia="it-IT"/>
        </w:rPr>
      </w:pPr>
    </w:p>
    <w:p w:rsidR="004A660D" w:rsidRPr="00105B83" w:rsidRDefault="00105B83" w:rsidP="00105B83">
      <w:pPr>
        <w:tabs>
          <w:tab w:val="left" w:pos="2895"/>
        </w:tabs>
        <w:rPr>
          <w:rFonts w:ascii="Futura Lt BT" w:eastAsia="Times New Roman" w:hAnsi="Futura Lt BT" w:cs="Arial"/>
          <w:lang w:eastAsia="it-IT"/>
        </w:rPr>
      </w:pPr>
      <w:r>
        <w:rPr>
          <w:rFonts w:ascii="Futura Lt BT" w:eastAsia="Times New Roman" w:hAnsi="Futura Lt BT" w:cs="Arial"/>
          <w:lang w:eastAsia="it-IT"/>
        </w:rPr>
        <w:tab/>
      </w:r>
    </w:p>
    <w:sectPr w:rsidR="004A660D" w:rsidRPr="00105B83" w:rsidSect="00EB44C0">
      <w:headerReference w:type="even" r:id="rId10"/>
      <w:headerReference w:type="default" r:id="rId11"/>
      <w:footerReference w:type="default" r:id="rId12"/>
      <w:headerReference w:type="first" r:id="rId13"/>
      <w:footerReference w:type="first" r:id="rId14"/>
      <w:pgSz w:w="11906" w:h="16838" w:code="9"/>
      <w:pgMar w:top="2835" w:right="567" w:bottom="2268" w:left="567" w:header="737" w:footer="14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7F4" w:rsidRDefault="005337F4" w:rsidP="0026753E">
      <w:pPr>
        <w:spacing w:after="0" w:line="240" w:lineRule="auto"/>
      </w:pPr>
      <w:r>
        <w:separator/>
      </w:r>
    </w:p>
  </w:endnote>
  <w:endnote w:type="continuationSeparator" w:id="0">
    <w:p w:rsidR="005337F4" w:rsidRDefault="005337F4" w:rsidP="00267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Lt BT">
    <w:altName w:val="Segoe UI Semilight"/>
    <w:panose1 w:val="020B0402020204020303"/>
    <w:charset w:val="00"/>
    <w:family w:val="swiss"/>
    <w:pitch w:val="variable"/>
    <w:sig w:usb0="00000087" w:usb1="00000000" w:usb2="00000000" w:usb3="00000000" w:csb0="0000001B" w:csb1="00000000"/>
  </w:font>
  <w:font w:name="Segoe UI Semilight">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Futura Md BT">
    <w:altName w:val="Segoe UI Semibold"/>
    <w:panose1 w:val="020B0802020204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469" w:rsidRPr="00CD58DB" w:rsidRDefault="00E919BB" w:rsidP="005F0929">
    <w:pPr>
      <w:pStyle w:val="Pidipagina"/>
      <w:rPr>
        <w:rFonts w:ascii="Futura Lt BT" w:hAnsi="Futura Lt BT" w:cs="Arial"/>
        <w:sz w:val="16"/>
        <w:szCs w:val="16"/>
      </w:rPr>
    </w:pPr>
    <w:r>
      <w:rPr>
        <w:noProof/>
        <w:lang w:eastAsia="it-IT"/>
      </w:rPr>
      <mc:AlternateContent>
        <mc:Choice Requires="wps">
          <w:drawing>
            <wp:anchor distT="0" distB="0" distL="114300" distR="114300" simplePos="0" relativeHeight="251668480" behindDoc="0" locked="0" layoutInCell="1" allowOverlap="1">
              <wp:simplePos x="0" y="0"/>
              <wp:positionH relativeFrom="margin">
                <wp:posOffset>-379095</wp:posOffset>
              </wp:positionH>
              <wp:positionV relativeFrom="paragraph">
                <wp:posOffset>831850</wp:posOffset>
              </wp:positionV>
              <wp:extent cx="7560310" cy="360045"/>
              <wp:effectExtent l="0" t="0" r="2540" b="1905"/>
              <wp:wrapNone/>
              <wp:docPr id="2"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60045"/>
                      </a:xfrm>
                      <a:prstGeom prst="rect">
                        <a:avLst/>
                      </a:prstGeom>
                      <a:solidFill>
                        <a:srgbClr val="C9C7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F060D65" id="Rectangle 78" o:spid="_x0000_s1026" style="position:absolute;margin-left:-29.85pt;margin-top:65.5pt;width:595.3pt;height:28.3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" fillcolor="#c9c7c7" stroked="f">
              <w10:wrap anchorx="margin"/>
            </v:rect>
          </w:pict>
        </mc:Fallback>
      </mc:AlternateContent>
    </w:r>
    <w:r w:rsidR="00721189">
      <w:rPr>
        <w:noProof/>
        <w:lang w:eastAsia="it-IT"/>
      </w:rPr>
      <mc:AlternateContent>
        <mc:Choice Requires="wps">
          <w:drawing>
            <wp:anchor distT="0" distB="0" distL="114300" distR="114300" simplePos="0" relativeHeight="251666432" behindDoc="0" locked="0" layoutInCell="1" allowOverlap="0">
              <wp:simplePos x="0" y="0"/>
              <wp:positionH relativeFrom="margin">
                <wp:posOffset>4694555</wp:posOffset>
              </wp:positionH>
              <wp:positionV relativeFrom="margin">
                <wp:posOffset>7759700</wp:posOffset>
              </wp:positionV>
              <wp:extent cx="2505075" cy="782955"/>
              <wp:effectExtent l="0" t="0" r="1270" b="1270"/>
              <wp:wrapNone/>
              <wp:docPr id="4"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782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156B" w:rsidRPr="00EB44C0" w:rsidRDefault="00EB44C0" w:rsidP="00EB44C0">
                          <w:pPr>
                            <w:rPr>
                              <w:rFonts w:ascii="Futura Lt BT" w:hAnsi="Futura Lt BT"/>
                              <w:sz w:val="12"/>
                              <w:szCs w:val="12"/>
                            </w:rPr>
                          </w:pPr>
                          <w:r w:rsidRPr="00EB44C0">
                            <w:rPr>
                              <w:rFonts w:ascii="Futura Lt BT" w:hAnsi="Futura Lt BT"/>
                              <w:sz w:val="12"/>
                              <w:szCs w:val="12"/>
                            </w:rPr>
                            <w:t>Iscritta al R</w:t>
                          </w:r>
                          <w:r>
                            <w:rPr>
                              <w:rFonts w:ascii="Futura Lt BT" w:hAnsi="Futura Lt BT"/>
                              <w:sz w:val="12"/>
                              <w:szCs w:val="12"/>
                            </w:rPr>
                            <w:t>egistro delle Imprese di Torino</w:t>
                          </w:r>
                          <w:r>
                            <w:rPr>
                              <w:rFonts w:ascii="Futura Lt BT" w:hAnsi="Futura Lt BT"/>
                              <w:sz w:val="12"/>
                              <w:szCs w:val="12"/>
                            </w:rPr>
                            <w:br/>
                          </w:r>
                          <w:r w:rsidRPr="00EB44C0">
                            <w:rPr>
                              <w:rFonts w:ascii="Futura Lt BT" w:hAnsi="Futura Lt BT"/>
                              <w:sz w:val="12"/>
                              <w:szCs w:val="12"/>
                            </w:rPr>
                            <w:t xml:space="preserve">Numero Iscrizione, Codice Fiscale e Partita Iva 07647200018 R.E.A. TORINO 909465 - Capitale Sociale </w:t>
                          </w:r>
                          <w:r w:rsidRPr="00EB44C0">
                            <w:rPr>
                              <w:rFonts w:ascii="Arial" w:hAnsi="Arial" w:cs="Arial"/>
                              <w:sz w:val="12"/>
                              <w:szCs w:val="12"/>
                            </w:rPr>
                            <w:t>€</w:t>
                          </w:r>
                          <w:r w:rsidRPr="00EB44C0">
                            <w:rPr>
                              <w:rFonts w:ascii="Futura Lt BT" w:hAnsi="Futura Lt BT" w:cs="Futura Lt BT"/>
                              <w:sz w:val="12"/>
                              <w:szCs w:val="12"/>
                            </w:rPr>
                            <w:t xml:space="preserve"> 500.000,00 </w:t>
                          </w:r>
                          <w:proofErr w:type="spellStart"/>
                          <w:r w:rsidRPr="00EB44C0">
                            <w:rPr>
                              <w:rFonts w:ascii="Futura Lt BT" w:hAnsi="Futura Lt BT" w:cs="Futura Lt BT"/>
                              <w:sz w:val="12"/>
                              <w:szCs w:val="12"/>
                            </w:rPr>
                            <w:t>int</w:t>
                          </w:r>
                          <w:proofErr w:type="spellEnd"/>
                          <w:r w:rsidRPr="00EB44C0">
                            <w:rPr>
                              <w:rFonts w:ascii="Futura Lt BT" w:hAnsi="Futura Lt BT" w:cs="Futura Lt BT"/>
                              <w:sz w:val="12"/>
                              <w:szCs w:val="12"/>
                            </w:rPr>
                            <w:t xml:space="preserve">. </w:t>
                          </w:r>
                          <w:proofErr w:type="spellStart"/>
                          <w:r w:rsidRPr="00EB44C0">
                            <w:rPr>
                              <w:rFonts w:ascii="Futura Lt BT" w:hAnsi="Futura Lt BT" w:cs="Futura Lt BT"/>
                              <w:sz w:val="12"/>
                              <w:szCs w:val="12"/>
                            </w:rPr>
                            <w:t>vers</w:t>
                          </w:r>
                          <w:proofErr w:type="spellEnd"/>
                          <w:r w:rsidRPr="00EB44C0">
                            <w:rPr>
                              <w:rFonts w:ascii="Futura Lt BT" w:hAnsi="Futura Lt BT" w:cs="Futura Lt BT"/>
                              <w:sz w:val="12"/>
                              <w:szCs w:val="12"/>
                            </w:rPr>
                            <w:t>.</w:t>
                          </w:r>
                          <w:r>
                            <w:rPr>
                              <w:rFonts w:ascii="Futura Lt BT" w:hAnsi="Futura Lt BT"/>
                              <w:sz w:val="12"/>
                              <w:szCs w:val="12"/>
                            </w:rPr>
                            <w:br/>
                          </w:r>
                          <w:r w:rsidRPr="00EB44C0">
                            <w:rPr>
                              <w:rFonts w:ascii="Futura Lt BT" w:hAnsi="Futura Lt BT"/>
                              <w:sz w:val="12"/>
                              <w:szCs w:val="12"/>
                            </w:rPr>
                            <w:t>Socio Unico - Società sogge</w:t>
                          </w:r>
                          <w:r>
                            <w:rPr>
                              <w:rFonts w:ascii="Futura Lt BT" w:hAnsi="Futura Lt BT"/>
                              <w:sz w:val="12"/>
                              <w:szCs w:val="12"/>
                            </w:rPr>
                            <w:t>tta a direzione e coordinamento</w:t>
                          </w:r>
                          <w:r>
                            <w:rPr>
                              <w:rFonts w:ascii="Futura Lt BT" w:hAnsi="Futura Lt BT"/>
                              <w:sz w:val="12"/>
                              <w:szCs w:val="12"/>
                            </w:rPr>
                            <w:br/>
                            <w:t xml:space="preserve">da parte di </w:t>
                          </w:r>
                          <w:r w:rsidR="00747B5F" w:rsidRPr="00747B5F">
                            <w:rPr>
                              <w:rFonts w:ascii="Futura Lt BT" w:hAnsi="Futura Lt BT"/>
                              <w:bCs/>
                              <w:sz w:val="12"/>
                              <w:szCs w:val="12"/>
                            </w:rPr>
                            <w:t>LKQ Italia Srl</w:t>
                          </w:r>
                          <w:r>
                            <w:rPr>
                              <w:rFonts w:ascii="Futura Lt BT" w:hAnsi="Futura Lt BT"/>
                              <w:sz w:val="12"/>
                              <w:szCs w:val="12"/>
                            </w:rPr>
                            <w:br/>
                          </w:r>
                          <w:r w:rsidRPr="00EB44C0">
                            <w:rPr>
                              <w:rFonts w:ascii="Futura Lt BT" w:hAnsi="Futura Lt BT"/>
                              <w:sz w:val="12"/>
                              <w:szCs w:val="12"/>
                            </w:rPr>
                            <w:t>Sistema di gestione certifica</w:t>
                          </w:r>
                          <w:r>
                            <w:rPr>
                              <w:rFonts w:ascii="Futura Lt BT" w:hAnsi="Futura Lt BT"/>
                              <w:sz w:val="12"/>
                              <w:szCs w:val="12"/>
                            </w:rPr>
                            <w:t>to n. 17 - UNI EN ISO 9001:2008</w:t>
                          </w:r>
                          <w:r>
                            <w:rPr>
                              <w:rFonts w:ascii="Futura Lt BT" w:hAnsi="Futura Lt BT"/>
                              <w:sz w:val="12"/>
                              <w:szCs w:val="12"/>
                            </w:rPr>
                            <w:br/>
                          </w:r>
                          <w:r w:rsidRPr="00EB44C0">
                            <w:rPr>
                              <w:rFonts w:ascii="Futura Lt BT" w:hAnsi="Futura Lt BT"/>
                              <w:sz w:val="12"/>
                              <w:szCs w:val="12"/>
                            </w:rPr>
                            <w:t>Ente certificatore GLOBE SRL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6" o:spid="_x0000_s1027" type="#_x0000_t202" style="position:absolute;margin-left:369.65pt;margin-top:611pt;width:197.25pt;height:61.6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CKEsAIAALE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" o:allowoverlap="f" filled="f" stroked="f">
              <v:textbox inset="0,0,0,0">
                <w:txbxContent>
                  <w:p w:rsidR="0092156B" w:rsidRPr="00EB44C0" w:rsidRDefault="00EB44C0" w:rsidP="00EB44C0">
                    <w:pPr>
                      <w:rPr>
                        <w:rFonts w:ascii="Futura Lt BT" w:hAnsi="Futura Lt BT"/>
                        <w:sz w:val="12"/>
                        <w:szCs w:val="12"/>
                      </w:rPr>
                    </w:pPr>
                    <w:r w:rsidRPr="00EB44C0">
                      <w:rPr>
                        <w:rFonts w:ascii="Futura Lt BT" w:hAnsi="Futura Lt BT"/>
                        <w:sz w:val="12"/>
                        <w:szCs w:val="12"/>
                      </w:rPr>
                      <w:t>Iscritta al R</w:t>
                    </w:r>
                    <w:r>
                      <w:rPr>
                        <w:rFonts w:ascii="Futura Lt BT" w:hAnsi="Futura Lt BT"/>
                        <w:sz w:val="12"/>
                        <w:szCs w:val="12"/>
                      </w:rPr>
                      <w:t>egistro delle Imprese di Torino</w:t>
                    </w:r>
                    <w:r>
                      <w:rPr>
                        <w:rFonts w:ascii="Futura Lt BT" w:hAnsi="Futura Lt BT"/>
                        <w:sz w:val="12"/>
                        <w:szCs w:val="12"/>
                      </w:rPr>
                      <w:br/>
                    </w:r>
                    <w:r w:rsidRPr="00EB44C0">
                      <w:rPr>
                        <w:rFonts w:ascii="Futura Lt BT" w:hAnsi="Futura Lt BT"/>
                        <w:sz w:val="12"/>
                        <w:szCs w:val="12"/>
                      </w:rPr>
                      <w:t xml:space="preserve">Numero Iscrizione, Codice Fiscale e Partita Iva 07647200018 R.E.A. TORINO 909465 - Capitale Sociale </w:t>
                    </w:r>
                    <w:r w:rsidRPr="00EB44C0">
                      <w:rPr>
                        <w:rFonts w:ascii="Arial" w:hAnsi="Arial" w:cs="Arial"/>
                        <w:sz w:val="12"/>
                        <w:szCs w:val="12"/>
                      </w:rPr>
                      <w:t>€</w:t>
                    </w:r>
                    <w:r w:rsidRPr="00EB44C0">
                      <w:rPr>
                        <w:rFonts w:ascii="Futura Lt BT" w:hAnsi="Futura Lt BT" w:cs="Futura Lt BT"/>
                        <w:sz w:val="12"/>
                        <w:szCs w:val="12"/>
                      </w:rPr>
                      <w:t xml:space="preserve"> 500.000,00 </w:t>
                    </w:r>
                    <w:proofErr w:type="spellStart"/>
                    <w:r w:rsidRPr="00EB44C0">
                      <w:rPr>
                        <w:rFonts w:ascii="Futura Lt BT" w:hAnsi="Futura Lt BT" w:cs="Futura Lt BT"/>
                        <w:sz w:val="12"/>
                        <w:szCs w:val="12"/>
                      </w:rPr>
                      <w:t>int</w:t>
                    </w:r>
                    <w:proofErr w:type="spellEnd"/>
                    <w:r w:rsidRPr="00EB44C0">
                      <w:rPr>
                        <w:rFonts w:ascii="Futura Lt BT" w:hAnsi="Futura Lt BT" w:cs="Futura Lt BT"/>
                        <w:sz w:val="12"/>
                        <w:szCs w:val="12"/>
                      </w:rPr>
                      <w:t xml:space="preserve">. </w:t>
                    </w:r>
                    <w:proofErr w:type="spellStart"/>
                    <w:r w:rsidRPr="00EB44C0">
                      <w:rPr>
                        <w:rFonts w:ascii="Futura Lt BT" w:hAnsi="Futura Lt BT" w:cs="Futura Lt BT"/>
                        <w:sz w:val="12"/>
                        <w:szCs w:val="12"/>
                      </w:rPr>
                      <w:t>vers</w:t>
                    </w:r>
                    <w:proofErr w:type="spellEnd"/>
                    <w:r w:rsidRPr="00EB44C0">
                      <w:rPr>
                        <w:rFonts w:ascii="Futura Lt BT" w:hAnsi="Futura Lt BT" w:cs="Futura Lt BT"/>
                        <w:sz w:val="12"/>
                        <w:szCs w:val="12"/>
                      </w:rPr>
                      <w:t>.</w:t>
                    </w:r>
                    <w:r>
                      <w:rPr>
                        <w:rFonts w:ascii="Futura Lt BT" w:hAnsi="Futura Lt BT"/>
                        <w:sz w:val="12"/>
                        <w:szCs w:val="12"/>
                      </w:rPr>
                      <w:br/>
                    </w:r>
                    <w:r w:rsidRPr="00EB44C0">
                      <w:rPr>
                        <w:rFonts w:ascii="Futura Lt BT" w:hAnsi="Futura Lt BT"/>
                        <w:sz w:val="12"/>
                        <w:szCs w:val="12"/>
                      </w:rPr>
                      <w:t>Socio Unico - Società sogge</w:t>
                    </w:r>
                    <w:r>
                      <w:rPr>
                        <w:rFonts w:ascii="Futura Lt BT" w:hAnsi="Futura Lt BT"/>
                        <w:sz w:val="12"/>
                        <w:szCs w:val="12"/>
                      </w:rPr>
                      <w:t>tta a direzione e coordinamento</w:t>
                    </w:r>
                    <w:r>
                      <w:rPr>
                        <w:rFonts w:ascii="Futura Lt BT" w:hAnsi="Futura Lt BT"/>
                        <w:sz w:val="12"/>
                        <w:szCs w:val="12"/>
                      </w:rPr>
                      <w:br/>
                      <w:t xml:space="preserve">da parte di </w:t>
                    </w:r>
                    <w:r w:rsidR="00747B5F" w:rsidRPr="00747B5F">
                      <w:rPr>
                        <w:rFonts w:ascii="Futura Lt BT" w:hAnsi="Futura Lt BT"/>
                        <w:bCs/>
                        <w:sz w:val="12"/>
                        <w:szCs w:val="12"/>
                      </w:rPr>
                      <w:t>LKQ Italia Srl</w:t>
                    </w:r>
                    <w:r>
                      <w:rPr>
                        <w:rFonts w:ascii="Futura Lt BT" w:hAnsi="Futura Lt BT"/>
                        <w:sz w:val="12"/>
                        <w:szCs w:val="12"/>
                      </w:rPr>
                      <w:br/>
                    </w:r>
                    <w:r w:rsidRPr="00EB44C0">
                      <w:rPr>
                        <w:rFonts w:ascii="Futura Lt BT" w:hAnsi="Futura Lt BT"/>
                        <w:sz w:val="12"/>
                        <w:szCs w:val="12"/>
                      </w:rPr>
                      <w:t>Sistema di gestione certifica</w:t>
                    </w:r>
                    <w:r>
                      <w:rPr>
                        <w:rFonts w:ascii="Futura Lt BT" w:hAnsi="Futura Lt BT"/>
                        <w:sz w:val="12"/>
                        <w:szCs w:val="12"/>
                      </w:rPr>
                      <w:t>to n. 17 - UNI EN ISO 9001:2008</w:t>
                    </w:r>
                    <w:r>
                      <w:rPr>
                        <w:rFonts w:ascii="Futura Lt BT" w:hAnsi="Futura Lt BT"/>
                        <w:sz w:val="12"/>
                        <w:szCs w:val="12"/>
                      </w:rPr>
                      <w:br/>
                    </w:r>
                    <w:r w:rsidRPr="00EB44C0">
                      <w:rPr>
                        <w:rFonts w:ascii="Futura Lt BT" w:hAnsi="Futura Lt BT"/>
                        <w:sz w:val="12"/>
                        <w:szCs w:val="12"/>
                      </w:rPr>
                      <w:t>Ente certificatore GLOBE SRL</w:t>
                    </w:r>
                  </w:p>
                </w:txbxContent>
              </v:textbox>
              <w10:wrap anchorx="margin" anchory="margin"/>
            </v:shape>
          </w:pict>
        </mc:Fallback>
      </mc:AlternateContent>
    </w:r>
    <w:r w:rsidR="00721189">
      <w:rPr>
        <w:noProof/>
        <w:lang w:eastAsia="it-IT"/>
      </w:rPr>
      <mc:AlternateContent>
        <mc:Choice Requires="wps">
          <w:drawing>
            <wp:anchor distT="0" distB="0" distL="114300" distR="114300" simplePos="0" relativeHeight="251667456" behindDoc="0" locked="0" layoutInCell="1" allowOverlap="0">
              <wp:simplePos x="0" y="0"/>
              <wp:positionH relativeFrom="margin">
                <wp:posOffset>0</wp:posOffset>
              </wp:positionH>
              <wp:positionV relativeFrom="margin">
                <wp:posOffset>8296275</wp:posOffset>
              </wp:positionV>
              <wp:extent cx="1720850" cy="323850"/>
              <wp:effectExtent l="0" t="0" r="3175" b="0"/>
              <wp:wrapNone/>
              <wp:docPr id="3"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469" w:rsidRPr="005F0929" w:rsidRDefault="00201469" w:rsidP="005F0929">
                          <w:pPr>
                            <w:rPr>
                              <w:rFonts w:ascii="Futura Md BT" w:hAnsi="Futura Md BT"/>
                              <w:color w:val="005CB8"/>
                              <w:sz w:val="24"/>
                              <w:szCs w:val="24"/>
                            </w:rPr>
                          </w:pPr>
                          <w:r w:rsidRPr="005F0929">
                            <w:rPr>
                              <w:rFonts w:ascii="Futura Md BT" w:hAnsi="Futura Md BT"/>
                              <w:color w:val="005CB8"/>
                              <w:sz w:val="24"/>
                              <w:szCs w:val="24"/>
                            </w:rPr>
                            <w:t>www.eraspares.com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28" type="#_x0000_t202" style="position:absolute;margin-left:0;margin-top:653.25pt;width:135.5pt;height:25.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ggIrwIAALE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" o:allowoverlap="f" filled="f" stroked="f">
              <v:textbox inset="0,0,0,0">
                <w:txbxContent>
                  <w:p w:rsidR="00201469" w:rsidRPr="005F0929" w:rsidRDefault="00201469" w:rsidP="005F0929">
                    <w:pPr>
                      <w:rPr>
                        <w:rFonts w:ascii="Futura Md BT" w:hAnsi="Futura Md BT"/>
                        <w:color w:val="005CB8"/>
                        <w:sz w:val="24"/>
                        <w:szCs w:val="24"/>
                      </w:rPr>
                    </w:pPr>
                    <w:r w:rsidRPr="005F0929">
                      <w:rPr>
                        <w:rFonts w:ascii="Futura Md BT" w:hAnsi="Futura Md BT"/>
                        <w:color w:val="005CB8"/>
                        <w:sz w:val="24"/>
                        <w:szCs w:val="24"/>
                      </w:rPr>
                      <w:t>www.eraspares.com</w:t>
                    </w:r>
                  </w:p>
                </w:txbxContent>
              </v:textbox>
              <w10:wrap anchorx="margin" anchory="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469" w:rsidRDefault="00201469">
    <w:pPr>
      <w:pStyle w:val="Pidipagina"/>
      <w:jc w:val="right"/>
      <w:rPr>
        <w:rFonts w:ascii="Arial" w:hAnsi="Arial" w:cs="Arial"/>
        <w:sz w:val="20"/>
        <w:szCs w:val="20"/>
      </w:rPr>
    </w:pPr>
    <w:r>
      <w:rPr>
        <w:noProof/>
        <w:lang w:eastAsia="it-IT"/>
      </w:rPr>
      <w:drawing>
        <wp:anchor distT="0" distB="0" distL="114300" distR="114300" simplePos="0" relativeHeight="251655168" behindDoc="0" locked="0" layoutInCell="1" allowOverlap="0">
          <wp:simplePos x="0" y="0"/>
          <wp:positionH relativeFrom="page">
            <wp:posOffset>-177800</wp:posOffset>
          </wp:positionH>
          <wp:positionV relativeFrom="page">
            <wp:posOffset>9072245</wp:posOffset>
          </wp:positionV>
          <wp:extent cx="7915910" cy="1632585"/>
          <wp:effectExtent l="19050" t="0" r="8890" b="0"/>
          <wp:wrapNone/>
          <wp:docPr id="9" name="Immagine 9"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footer"/>
                  <pic:cNvPicPr>
                    <a:picLocks noChangeAspect="1" noChangeArrowheads="1"/>
                  </pic:cNvPicPr>
                </pic:nvPicPr>
                <pic:blipFill>
                  <a:blip r:embed="rId1"/>
                  <a:srcRect/>
                  <a:stretch>
                    <a:fillRect/>
                  </a:stretch>
                </pic:blipFill>
                <pic:spPr bwMode="auto">
                  <a:xfrm>
                    <a:off x="0" y="0"/>
                    <a:ext cx="7915910" cy="1632585"/>
                  </a:xfrm>
                  <a:prstGeom prst="rect">
                    <a:avLst/>
                  </a:prstGeom>
                  <a:noFill/>
                  <a:ln w="9525">
                    <a:noFill/>
                    <a:miter lim="800000"/>
                    <a:headEnd/>
                    <a:tailEnd/>
                  </a:ln>
                </pic:spPr>
              </pic:pic>
            </a:graphicData>
          </a:graphic>
        </wp:anchor>
      </w:drawing>
    </w:r>
  </w:p>
  <w:p w:rsidR="00201469" w:rsidRPr="00B8231B" w:rsidRDefault="00201469">
    <w:pPr>
      <w:pStyle w:val="Pidipagina"/>
      <w:jc w:val="right"/>
      <w:rPr>
        <w:rFonts w:ascii="Arial" w:hAnsi="Arial" w:cs="Arial"/>
        <w:sz w:val="20"/>
        <w:szCs w:val="20"/>
      </w:rPr>
    </w:pPr>
  </w:p>
  <w:p w:rsidR="00201469" w:rsidRDefault="00201469" w:rsidP="00324AAA">
    <w:pPr>
      <w:pStyle w:val="Pidipagina"/>
      <w:tabs>
        <w:tab w:val="clear" w:pos="4819"/>
        <w:tab w:val="clear" w:pos="9638"/>
        <w:tab w:val="left" w:pos="5719"/>
        <w:tab w:val="left" w:pos="6007"/>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7F4" w:rsidRDefault="005337F4" w:rsidP="0026753E">
      <w:pPr>
        <w:spacing w:after="0" w:line="240" w:lineRule="auto"/>
      </w:pPr>
      <w:r>
        <w:separator/>
      </w:r>
    </w:p>
  </w:footnote>
  <w:footnote w:type="continuationSeparator" w:id="0">
    <w:p w:rsidR="005337F4" w:rsidRDefault="005337F4" w:rsidP="002675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469" w:rsidRDefault="005A171E">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79433" o:spid="_x0000_s2144" type="#_x0000_t75" style="position:absolute;margin-left:0;margin-top:0;width:349.35pt;height:614.2pt;z-index:-251645952;mso-position-horizontal:center;mso-position-horizontal-relative:margin;mso-position-vertical:center;mso-position-vertical-relative:margin" o:allowincell="f">
          <v:imagedata r:id="rId1" o:title="filigran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469" w:rsidRDefault="00721189" w:rsidP="00E919BB">
    <w:pPr>
      <w:pStyle w:val="Intestazione"/>
    </w:pPr>
    <w:r>
      <w:rPr>
        <w:noProof/>
        <w:lang w:eastAsia="it-IT"/>
      </w:rPr>
      <mc:AlternateContent>
        <mc:Choice Requires="wps">
          <w:drawing>
            <wp:anchor distT="0" distB="0" distL="114300" distR="114300" simplePos="0" relativeHeight="251665408" behindDoc="0" locked="0" layoutInCell="1" allowOverlap="0">
              <wp:simplePos x="0" y="0"/>
              <wp:positionH relativeFrom="page">
                <wp:posOffset>5055870</wp:posOffset>
              </wp:positionH>
              <wp:positionV relativeFrom="margin">
                <wp:posOffset>-1281430</wp:posOffset>
              </wp:positionV>
              <wp:extent cx="2505710" cy="770255"/>
              <wp:effectExtent l="0" t="4445" r="1270" b="0"/>
              <wp:wrapNone/>
              <wp:docPr id="5"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710" cy="770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469" w:rsidRPr="00185CD5" w:rsidRDefault="00201469" w:rsidP="000A791D">
                          <w:pPr>
                            <w:spacing w:after="0" w:line="240" w:lineRule="auto"/>
                            <w:rPr>
                              <w:rFonts w:ascii="Futura Lt BT" w:hAnsi="Futura Lt BT"/>
                              <w:i/>
                              <w:sz w:val="14"/>
                              <w:szCs w:val="14"/>
                            </w:rPr>
                          </w:pPr>
                          <w:r w:rsidRPr="00185CD5">
                            <w:rPr>
                              <w:rFonts w:ascii="Futura Lt BT" w:hAnsi="Futura Lt BT"/>
                              <w:i/>
                              <w:sz w:val="14"/>
                              <w:szCs w:val="14"/>
                            </w:rPr>
                            <w:t>Sede Legale ed Amministrativa:</w:t>
                          </w:r>
                        </w:p>
                        <w:p w:rsidR="00201469" w:rsidRPr="00F762DE" w:rsidRDefault="00201469" w:rsidP="000A791D">
                          <w:pPr>
                            <w:spacing w:after="0" w:line="240" w:lineRule="auto"/>
                            <w:rPr>
                              <w:rFonts w:ascii="Futura Lt BT" w:hAnsi="Futura Lt BT"/>
                              <w:sz w:val="14"/>
                              <w:szCs w:val="14"/>
                            </w:rPr>
                          </w:pPr>
                          <w:r w:rsidRPr="006936E3">
                            <w:rPr>
                              <w:rFonts w:ascii="Futura Md BT" w:hAnsi="Futura Md BT"/>
                              <w:sz w:val="16"/>
                              <w:szCs w:val="16"/>
                            </w:rPr>
                            <w:t>ERA</w:t>
                          </w:r>
                          <w:r w:rsidR="00A200D8">
                            <w:rPr>
                              <w:rFonts w:ascii="Futura Lt BT" w:hAnsi="Futura Lt BT"/>
                              <w:sz w:val="16"/>
                              <w:szCs w:val="16"/>
                            </w:rPr>
                            <w:t xml:space="preserve"> S.r.l</w:t>
                          </w:r>
                          <w:r w:rsidRPr="006936E3">
                            <w:rPr>
                              <w:rFonts w:ascii="Futura Lt BT" w:hAnsi="Futura Lt BT"/>
                              <w:sz w:val="16"/>
                              <w:szCs w:val="16"/>
                            </w:rPr>
                            <w:t>.</w:t>
                          </w:r>
                          <w:r>
                            <w:rPr>
                              <w:rFonts w:ascii="Futura Lt BT" w:hAnsi="Futura Lt BT"/>
                              <w:sz w:val="14"/>
                              <w:szCs w:val="14"/>
                            </w:rPr>
                            <w:br/>
                            <w:t xml:space="preserve">Via F. Santi, 15-15/a - </w:t>
                          </w:r>
                          <w:r w:rsidRPr="00185CD5">
                            <w:rPr>
                              <w:rFonts w:ascii="Futura Lt BT" w:hAnsi="Futura Lt BT"/>
                              <w:sz w:val="14"/>
                              <w:szCs w:val="14"/>
                            </w:rPr>
                            <w:t>10024 Moncalieri (T</w:t>
                          </w:r>
                          <w:r w:rsidR="006B4794">
                            <w:rPr>
                              <w:rFonts w:ascii="Futura Lt BT" w:hAnsi="Futura Lt BT"/>
                              <w:sz w:val="14"/>
                              <w:szCs w:val="14"/>
                            </w:rPr>
                            <w:t>O</w:t>
                          </w:r>
                          <w:r w:rsidRPr="00185CD5">
                            <w:rPr>
                              <w:rFonts w:ascii="Futura Lt BT" w:hAnsi="Futura Lt BT"/>
                              <w:sz w:val="14"/>
                              <w:szCs w:val="14"/>
                            </w:rPr>
                            <w:t>) Italy</w:t>
                          </w:r>
                          <w:r w:rsidRPr="00185CD5">
                            <w:rPr>
                              <w:rFonts w:ascii="Futura Lt BT" w:hAnsi="Futura Lt BT"/>
                              <w:sz w:val="14"/>
                              <w:szCs w:val="14"/>
                            </w:rPr>
                            <w:br/>
                          </w:r>
                          <w:r w:rsidRPr="00721189">
                            <w:rPr>
                              <w:rFonts w:ascii="Futura Lt BT" w:hAnsi="Futura Lt BT"/>
                              <w:sz w:val="14"/>
                              <w:szCs w:val="14"/>
                            </w:rPr>
                            <w:t xml:space="preserve">Tel. </w:t>
                          </w:r>
                          <w:r>
                            <w:rPr>
                              <w:rFonts w:ascii="Futura Lt BT" w:hAnsi="Futura Lt BT"/>
                              <w:sz w:val="14"/>
                              <w:szCs w:val="14"/>
                              <w:lang w:val="en-US"/>
                            </w:rPr>
                            <w:t xml:space="preserve">+39 011.6891511 </w:t>
                          </w:r>
                          <w:r>
                            <w:rPr>
                              <w:rFonts w:ascii="Futura Lt BT" w:hAnsi="Futura Lt BT"/>
                              <w:sz w:val="14"/>
                              <w:szCs w:val="14"/>
                            </w:rPr>
                            <w:t xml:space="preserve">- </w:t>
                          </w:r>
                          <w:r w:rsidRPr="00185CD5">
                            <w:rPr>
                              <w:rFonts w:ascii="Futura Lt BT" w:hAnsi="Futura Lt BT"/>
                              <w:sz w:val="14"/>
                              <w:szCs w:val="14"/>
                              <w:lang w:val="en-US"/>
                            </w:rPr>
                            <w:t>Fax +39 011.6472862</w:t>
                          </w:r>
                          <w:r w:rsidRPr="00185CD5">
                            <w:rPr>
                              <w:rFonts w:ascii="Futura Lt BT" w:hAnsi="Futura Lt BT"/>
                              <w:sz w:val="14"/>
                              <w:szCs w:val="14"/>
                            </w:rPr>
                            <w:br/>
                          </w:r>
                          <w:hyperlink r:id="rId1" w:history="1">
                            <w:r w:rsidRPr="00185CD5">
                              <w:rPr>
                                <w:rStyle w:val="Collegamentoipertestuale"/>
                                <w:rFonts w:ascii="Futura Lt BT" w:hAnsi="Futura Lt BT"/>
                                <w:color w:val="auto"/>
                                <w:sz w:val="14"/>
                                <w:szCs w:val="14"/>
                                <w:u w:val="none"/>
                                <w:lang w:val="en-US"/>
                              </w:rPr>
                              <w:t>era@eraspares.it</w:t>
                            </w:r>
                          </w:hyperlink>
                          <w:r>
                            <w:rPr>
                              <w:rFonts w:ascii="Futura Lt BT" w:hAnsi="Futura Lt BT"/>
                              <w:sz w:val="14"/>
                              <w:szCs w:val="14"/>
                            </w:rPr>
                            <w:t xml:space="preserve"> - </w:t>
                          </w:r>
                          <w:r w:rsidR="00F762DE" w:rsidRPr="00F762DE">
                            <w:rPr>
                              <w:rFonts w:ascii="Futura Lt BT" w:hAnsi="Futura Lt BT"/>
                              <w:sz w:val="14"/>
                              <w:szCs w:val="14"/>
                            </w:rPr>
                            <w:t>era@pec.unonet.it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4" o:spid="_x0000_s1026" type="#_x0000_t202" style="position:absolute;margin-left:398.1pt;margin-top:-100.9pt;width:197.3pt;height:60.6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" o:allowoverlap="f" filled="f" stroked="f">
              <v:textbox inset="0,0,0,0">
                <w:txbxContent>
                  <w:p w:rsidR="00201469" w:rsidRPr="00185CD5" w:rsidRDefault="00201469" w:rsidP="000A791D">
                    <w:pPr>
                      <w:spacing w:after="0" w:line="240" w:lineRule="auto"/>
                      <w:rPr>
                        <w:rFonts w:ascii="Futura Lt BT" w:hAnsi="Futura Lt BT"/>
                        <w:i/>
                        <w:sz w:val="14"/>
                        <w:szCs w:val="14"/>
                      </w:rPr>
                    </w:pPr>
                    <w:r w:rsidRPr="00185CD5">
                      <w:rPr>
                        <w:rFonts w:ascii="Futura Lt BT" w:hAnsi="Futura Lt BT"/>
                        <w:i/>
                        <w:sz w:val="14"/>
                        <w:szCs w:val="14"/>
                      </w:rPr>
                      <w:t>Sede Legale ed Amministrativa:</w:t>
                    </w:r>
                  </w:p>
                  <w:p w:rsidR="00201469" w:rsidRPr="00F762DE" w:rsidRDefault="00201469" w:rsidP="000A791D">
                    <w:pPr>
                      <w:spacing w:after="0" w:line="240" w:lineRule="auto"/>
                      <w:rPr>
                        <w:rFonts w:ascii="Futura Lt BT" w:hAnsi="Futura Lt BT"/>
                        <w:sz w:val="14"/>
                        <w:szCs w:val="14"/>
                      </w:rPr>
                    </w:pPr>
                    <w:r w:rsidRPr="006936E3">
                      <w:rPr>
                        <w:rFonts w:ascii="Futura Md BT" w:hAnsi="Futura Md BT"/>
                        <w:sz w:val="16"/>
                        <w:szCs w:val="16"/>
                      </w:rPr>
                      <w:t>ERA</w:t>
                    </w:r>
                    <w:r w:rsidR="00A200D8">
                      <w:rPr>
                        <w:rFonts w:ascii="Futura Lt BT" w:hAnsi="Futura Lt BT"/>
                        <w:sz w:val="16"/>
                        <w:szCs w:val="16"/>
                      </w:rPr>
                      <w:t xml:space="preserve"> S.r.l</w:t>
                    </w:r>
                    <w:r w:rsidRPr="006936E3">
                      <w:rPr>
                        <w:rFonts w:ascii="Futura Lt BT" w:hAnsi="Futura Lt BT"/>
                        <w:sz w:val="16"/>
                        <w:szCs w:val="16"/>
                      </w:rPr>
                      <w:t>.</w:t>
                    </w:r>
                    <w:r>
                      <w:rPr>
                        <w:rFonts w:ascii="Futura Lt BT" w:hAnsi="Futura Lt BT"/>
                        <w:sz w:val="14"/>
                        <w:szCs w:val="14"/>
                      </w:rPr>
                      <w:br/>
                      <w:t xml:space="preserve">Via F. Santi, 15-15/a - </w:t>
                    </w:r>
                    <w:r w:rsidRPr="00185CD5">
                      <w:rPr>
                        <w:rFonts w:ascii="Futura Lt BT" w:hAnsi="Futura Lt BT"/>
                        <w:sz w:val="14"/>
                        <w:szCs w:val="14"/>
                      </w:rPr>
                      <w:t>10024 Moncalieri (T</w:t>
                    </w:r>
                    <w:r w:rsidR="006B4794">
                      <w:rPr>
                        <w:rFonts w:ascii="Futura Lt BT" w:hAnsi="Futura Lt BT"/>
                        <w:sz w:val="14"/>
                        <w:szCs w:val="14"/>
                      </w:rPr>
                      <w:t>O</w:t>
                    </w:r>
                    <w:r w:rsidRPr="00185CD5">
                      <w:rPr>
                        <w:rFonts w:ascii="Futura Lt BT" w:hAnsi="Futura Lt BT"/>
                        <w:sz w:val="14"/>
                        <w:szCs w:val="14"/>
                      </w:rPr>
                      <w:t>) Italy</w:t>
                    </w:r>
                    <w:r w:rsidRPr="00185CD5">
                      <w:rPr>
                        <w:rFonts w:ascii="Futura Lt BT" w:hAnsi="Futura Lt BT"/>
                        <w:sz w:val="14"/>
                        <w:szCs w:val="14"/>
                      </w:rPr>
                      <w:br/>
                    </w:r>
                    <w:r w:rsidRPr="00721189">
                      <w:rPr>
                        <w:rFonts w:ascii="Futura Lt BT" w:hAnsi="Futura Lt BT"/>
                        <w:sz w:val="14"/>
                        <w:szCs w:val="14"/>
                      </w:rPr>
                      <w:t xml:space="preserve">Tel. </w:t>
                    </w:r>
                    <w:r>
                      <w:rPr>
                        <w:rFonts w:ascii="Futura Lt BT" w:hAnsi="Futura Lt BT"/>
                        <w:sz w:val="14"/>
                        <w:szCs w:val="14"/>
                        <w:lang w:val="en-US"/>
                      </w:rPr>
                      <w:t xml:space="preserve">+39 011.6891511 </w:t>
                    </w:r>
                    <w:r>
                      <w:rPr>
                        <w:rFonts w:ascii="Futura Lt BT" w:hAnsi="Futura Lt BT"/>
                        <w:sz w:val="14"/>
                        <w:szCs w:val="14"/>
                      </w:rPr>
                      <w:t xml:space="preserve">- </w:t>
                    </w:r>
                    <w:r w:rsidRPr="00185CD5">
                      <w:rPr>
                        <w:rFonts w:ascii="Futura Lt BT" w:hAnsi="Futura Lt BT"/>
                        <w:sz w:val="14"/>
                        <w:szCs w:val="14"/>
                        <w:lang w:val="en-US"/>
                      </w:rPr>
                      <w:t>Fax +39 011.6472862</w:t>
                    </w:r>
                    <w:r w:rsidRPr="00185CD5">
                      <w:rPr>
                        <w:rFonts w:ascii="Futura Lt BT" w:hAnsi="Futura Lt BT"/>
                        <w:sz w:val="14"/>
                        <w:szCs w:val="14"/>
                      </w:rPr>
                      <w:br/>
                    </w:r>
                    <w:hyperlink r:id="rId2" w:history="1">
                      <w:r w:rsidRPr="00185CD5">
                        <w:rPr>
                          <w:rStyle w:val="Collegamentoipertestuale"/>
                          <w:rFonts w:ascii="Futura Lt BT" w:hAnsi="Futura Lt BT"/>
                          <w:color w:val="auto"/>
                          <w:sz w:val="14"/>
                          <w:szCs w:val="14"/>
                          <w:u w:val="none"/>
                          <w:lang w:val="en-US"/>
                        </w:rPr>
                        <w:t>era@eraspares.it</w:t>
                      </w:r>
                    </w:hyperlink>
                    <w:r>
                      <w:rPr>
                        <w:rFonts w:ascii="Futura Lt BT" w:hAnsi="Futura Lt BT"/>
                        <w:sz w:val="14"/>
                        <w:szCs w:val="14"/>
                      </w:rPr>
                      <w:t xml:space="preserve"> - </w:t>
                    </w:r>
                    <w:r w:rsidR="00F762DE" w:rsidRPr="00F762DE">
                      <w:rPr>
                        <w:rFonts w:ascii="Futura Lt BT" w:hAnsi="Futura Lt BT"/>
                        <w:sz w:val="14"/>
                        <w:szCs w:val="14"/>
                      </w:rPr>
                      <w:t>era@pec.unonet.it</w:t>
                    </w:r>
                  </w:p>
                </w:txbxContent>
              </v:textbox>
              <w10:wrap anchorx="page" anchory="margin"/>
            </v:shape>
          </w:pict>
        </mc:Fallback>
      </mc:AlternateContent>
    </w:r>
    <w:r w:rsidR="00E919BB">
      <w:rPr>
        <w:noProof/>
        <w:lang w:eastAsia="it-IT"/>
      </w:rPr>
      <w:drawing>
        <wp:inline distT="0" distB="0" distL="0" distR="0">
          <wp:extent cx="2703600" cy="964421"/>
          <wp:effectExtent l="0" t="0" r="1905" b="762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RA_logo corporate.jpg"/>
                  <pic:cNvPicPr/>
                </pic:nvPicPr>
                <pic:blipFill>
                  <a:blip r:embed="rId3">
                    <a:extLst>
                      <a:ext uri="{28A0092B-C50C-407E-A947-70E740481C1C}">
                        <a14:useLocalDpi xmlns:a14="http://schemas.microsoft.com/office/drawing/2010/main" val="0"/>
                      </a:ext>
                    </a:extLst>
                  </a:blip>
                  <a:stretch>
                    <a:fillRect/>
                  </a:stretch>
                </pic:blipFill>
                <pic:spPr>
                  <a:xfrm>
                    <a:off x="0" y="0"/>
                    <a:ext cx="2703600" cy="964421"/>
                  </a:xfrm>
                  <a:prstGeom prst="rect">
                    <a:avLst/>
                  </a:prstGeom>
                </pic:spPr>
              </pic:pic>
            </a:graphicData>
          </a:graphic>
        </wp:inline>
      </w:drawing>
    </w:r>
  </w:p>
  <w:p w:rsidR="00201469" w:rsidRDefault="005A171E">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79434" o:spid="_x0000_s2145" type="#_x0000_t75" style="position:absolute;margin-left:0;margin-top:228.2pt;width:240.95pt;height:423.65pt;z-index:-251644928;mso-position-horizontal-relative:page;mso-position-vertical-relative:margin" o:allowincell="f">
          <v:imagedata r:id="rId4" o:title="filigrana"/>
          <w10:wrap anchorx="page"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469" w:rsidRPr="00465BC3" w:rsidRDefault="005A171E" w:rsidP="00465BC3">
    <w:pPr>
      <w:pStyle w:val="Intestazione"/>
      <w:rPr>
        <w:rFonts w:ascii="Arial" w:hAnsi="Arial" w:cs="Arial"/>
        <w:b/>
        <w:color w:val="FFFFFF"/>
        <w:sz w:val="24"/>
        <w:szCs w:val="24"/>
      </w:rPr>
    </w:pPr>
    <w:r>
      <w:rPr>
        <w:rFonts w:ascii="Arial" w:hAnsi="Arial" w:cs="Arial"/>
        <w:b/>
        <w:noProof/>
        <w:color w:val="FFFFFF"/>
        <w:sz w:val="24"/>
        <w:szCs w:val="24"/>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79432" o:spid="_x0000_s2143" type="#_x0000_t75" style="position:absolute;margin-left:0;margin-top:0;width:349.35pt;height:614.2pt;z-index:-251646976;mso-position-horizontal:center;mso-position-horizontal-relative:margin;mso-position-vertical:center;mso-position-vertical-relative:margin" o:allowincell="f">
          <v:imagedata r:id="rId1" o:title="filigrana"/>
          <w10:wrap anchorx="margin" anchory="margin"/>
        </v:shape>
      </w:pict>
    </w:r>
    <w:r w:rsidR="00201469">
      <w:rPr>
        <w:rFonts w:ascii="Arial" w:hAnsi="Arial" w:cs="Arial"/>
        <w:b/>
        <w:noProof/>
        <w:color w:val="FFFFFF"/>
        <w:sz w:val="24"/>
        <w:szCs w:val="24"/>
        <w:lang w:eastAsia="it-IT"/>
      </w:rPr>
      <w:drawing>
        <wp:inline distT="0" distB="0" distL="0" distR="0">
          <wp:extent cx="6115050" cy="1066800"/>
          <wp:effectExtent l="0" t="0" r="0" b="0"/>
          <wp:docPr id="8" name="Immagine 8"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2"/>
                  <a:srcRect/>
                  <a:stretch>
                    <a:fillRect/>
                  </a:stretch>
                </pic:blipFill>
                <pic:spPr bwMode="auto">
                  <a:xfrm>
                    <a:off x="0" y="0"/>
                    <a:ext cx="6115050" cy="106680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drawingGridHorizontalSpacing w:val="110"/>
  <w:displayHorizontalDrawingGridEvery w:val="2"/>
  <w:characterSpacingControl w:val="doNotCompress"/>
  <w:hdrShapeDefaults>
    <o:shapedefaults v:ext="edit" spidmax="2146" style="mso-position-horizontal-relative:margin;mso-position-vertical-relative:margin" o:allowoverlap="f" fill="f" fillcolor="white" stroke="f">
      <v:fill color="white" on="f"/>
      <v:stroke on="f"/>
      <o:colormru v:ext="edit" colors="#d8d8d8,#c9c7c7"/>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B29"/>
    <w:rsid w:val="00006F7D"/>
    <w:rsid w:val="000450B1"/>
    <w:rsid w:val="000532AA"/>
    <w:rsid w:val="000536AC"/>
    <w:rsid w:val="0006394A"/>
    <w:rsid w:val="00090C8D"/>
    <w:rsid w:val="000A791D"/>
    <w:rsid w:val="000D5B04"/>
    <w:rsid w:val="000D6976"/>
    <w:rsid w:val="0010172F"/>
    <w:rsid w:val="00105B83"/>
    <w:rsid w:val="00116AEE"/>
    <w:rsid w:val="001357F4"/>
    <w:rsid w:val="00142D35"/>
    <w:rsid w:val="0014333E"/>
    <w:rsid w:val="00166B29"/>
    <w:rsid w:val="00185CD5"/>
    <w:rsid w:val="001869A4"/>
    <w:rsid w:val="001A4BD9"/>
    <w:rsid w:val="001B2B99"/>
    <w:rsid w:val="001B6E7E"/>
    <w:rsid w:val="001C3E87"/>
    <w:rsid w:val="001F31A2"/>
    <w:rsid w:val="00201469"/>
    <w:rsid w:val="00205370"/>
    <w:rsid w:val="00222D69"/>
    <w:rsid w:val="00252FF8"/>
    <w:rsid w:val="00256DBC"/>
    <w:rsid w:val="0026753E"/>
    <w:rsid w:val="0028637A"/>
    <w:rsid w:val="002A26CE"/>
    <w:rsid w:val="00310395"/>
    <w:rsid w:val="00315DAD"/>
    <w:rsid w:val="00324AAA"/>
    <w:rsid w:val="003375F7"/>
    <w:rsid w:val="003633A1"/>
    <w:rsid w:val="003B7439"/>
    <w:rsid w:val="003D19F4"/>
    <w:rsid w:val="003D5BE1"/>
    <w:rsid w:val="003E20B2"/>
    <w:rsid w:val="003E7F9C"/>
    <w:rsid w:val="00402F8E"/>
    <w:rsid w:val="00440EC5"/>
    <w:rsid w:val="00465BC3"/>
    <w:rsid w:val="00481D17"/>
    <w:rsid w:val="004A660D"/>
    <w:rsid w:val="004B4E4F"/>
    <w:rsid w:val="004E3708"/>
    <w:rsid w:val="00507812"/>
    <w:rsid w:val="005337F4"/>
    <w:rsid w:val="00554503"/>
    <w:rsid w:val="0057382E"/>
    <w:rsid w:val="00581079"/>
    <w:rsid w:val="005A171E"/>
    <w:rsid w:val="005A648A"/>
    <w:rsid w:val="005A7F7B"/>
    <w:rsid w:val="005B7C0A"/>
    <w:rsid w:val="005E26CF"/>
    <w:rsid w:val="005F0929"/>
    <w:rsid w:val="005F2685"/>
    <w:rsid w:val="005F642C"/>
    <w:rsid w:val="005F7283"/>
    <w:rsid w:val="005F76F5"/>
    <w:rsid w:val="00600C3A"/>
    <w:rsid w:val="006236EA"/>
    <w:rsid w:val="00623A0D"/>
    <w:rsid w:val="006936E3"/>
    <w:rsid w:val="006B4794"/>
    <w:rsid w:val="00707344"/>
    <w:rsid w:val="00707469"/>
    <w:rsid w:val="007155DB"/>
    <w:rsid w:val="00717E99"/>
    <w:rsid w:val="00721189"/>
    <w:rsid w:val="00726338"/>
    <w:rsid w:val="00747B5F"/>
    <w:rsid w:val="00757D5C"/>
    <w:rsid w:val="007623AA"/>
    <w:rsid w:val="00773099"/>
    <w:rsid w:val="00780582"/>
    <w:rsid w:val="007A1EA5"/>
    <w:rsid w:val="007F6711"/>
    <w:rsid w:val="00831DC0"/>
    <w:rsid w:val="00840713"/>
    <w:rsid w:val="00843091"/>
    <w:rsid w:val="0087523E"/>
    <w:rsid w:val="0089332D"/>
    <w:rsid w:val="008D6CCC"/>
    <w:rsid w:val="008F6C4D"/>
    <w:rsid w:val="0092156B"/>
    <w:rsid w:val="00934A3E"/>
    <w:rsid w:val="009439B2"/>
    <w:rsid w:val="00944110"/>
    <w:rsid w:val="00960647"/>
    <w:rsid w:val="00A200D8"/>
    <w:rsid w:val="00A2365A"/>
    <w:rsid w:val="00A70DB5"/>
    <w:rsid w:val="00A979D2"/>
    <w:rsid w:val="00AB3BF6"/>
    <w:rsid w:val="00AB6545"/>
    <w:rsid w:val="00AF413D"/>
    <w:rsid w:val="00B67629"/>
    <w:rsid w:val="00B8231B"/>
    <w:rsid w:val="00BD09C4"/>
    <w:rsid w:val="00BE2E36"/>
    <w:rsid w:val="00C0524B"/>
    <w:rsid w:val="00C21CB1"/>
    <w:rsid w:val="00C40CDD"/>
    <w:rsid w:val="00C575E4"/>
    <w:rsid w:val="00C8617A"/>
    <w:rsid w:val="00CA64D7"/>
    <w:rsid w:val="00CA6A2B"/>
    <w:rsid w:val="00CD0091"/>
    <w:rsid w:val="00CD58DB"/>
    <w:rsid w:val="00CE512C"/>
    <w:rsid w:val="00CE5D2C"/>
    <w:rsid w:val="00D67BC1"/>
    <w:rsid w:val="00D843D6"/>
    <w:rsid w:val="00DF21CE"/>
    <w:rsid w:val="00E10002"/>
    <w:rsid w:val="00E12FB7"/>
    <w:rsid w:val="00E13F26"/>
    <w:rsid w:val="00E650EC"/>
    <w:rsid w:val="00E67C9B"/>
    <w:rsid w:val="00E91842"/>
    <w:rsid w:val="00E919BB"/>
    <w:rsid w:val="00E96EAB"/>
    <w:rsid w:val="00EB44C0"/>
    <w:rsid w:val="00ED3216"/>
    <w:rsid w:val="00F07587"/>
    <w:rsid w:val="00F37DCC"/>
    <w:rsid w:val="00F51895"/>
    <w:rsid w:val="00F53C79"/>
    <w:rsid w:val="00F56F43"/>
    <w:rsid w:val="00F75464"/>
    <w:rsid w:val="00F762DE"/>
    <w:rsid w:val="00FB51CA"/>
    <w:rsid w:val="00FD123F"/>
    <w:rsid w:val="00FD34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46" style="mso-position-horizontal-relative:margin;mso-position-vertical-relative:margin" o:allowoverlap="f" fill="f" fillcolor="white" stroke="f">
      <v:fill color="white" on="f"/>
      <v:stroke on="f"/>
      <o:colormru v:ext="edit" colors="#d8d8d8,#c9c7c7"/>
    </o:shapedefaults>
    <o:shapelayout v:ext="edit">
      <o:idmap v:ext="edit" data="1"/>
    </o:shapelayout>
  </w:shapeDefaults>
  <w:decimalSymbol w:val=","/>
  <w:listSeparator w:val=";"/>
  <w15:docId w15:val="{C5AFC379-8774-4234-BFAC-2BA0B971A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91842"/>
    <w:pPr>
      <w:spacing w:after="200" w:line="276" w:lineRule="auto"/>
    </w:pPr>
    <w:rPr>
      <w:sz w:val="22"/>
      <w:szCs w:val="22"/>
      <w:lang w:eastAsia="en-US"/>
    </w:rPr>
  </w:style>
  <w:style w:type="paragraph" w:styleId="Titolo2">
    <w:name w:val="heading 2"/>
    <w:basedOn w:val="Normale"/>
    <w:link w:val="Titolo2Carattere"/>
    <w:uiPriority w:val="9"/>
    <w:qFormat/>
    <w:rsid w:val="000450B1"/>
    <w:pPr>
      <w:spacing w:after="0" w:line="240" w:lineRule="auto"/>
      <w:outlineLvl w:val="1"/>
    </w:pPr>
    <w:rPr>
      <w:rFonts w:ascii="Times New Roman" w:eastAsia="Times New Roman" w:hAnsi="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166B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testazione">
    <w:name w:val="header"/>
    <w:basedOn w:val="Normale"/>
    <w:link w:val="IntestazioneCarattere"/>
    <w:uiPriority w:val="99"/>
    <w:unhideWhenUsed/>
    <w:rsid w:val="0026753E"/>
    <w:pPr>
      <w:tabs>
        <w:tab w:val="center" w:pos="4819"/>
        <w:tab w:val="right" w:pos="9638"/>
      </w:tabs>
    </w:pPr>
  </w:style>
  <w:style w:type="character" w:customStyle="1" w:styleId="IntestazioneCarattere">
    <w:name w:val="Intestazione Carattere"/>
    <w:basedOn w:val="Carpredefinitoparagrafo"/>
    <w:link w:val="Intestazione"/>
    <w:uiPriority w:val="99"/>
    <w:rsid w:val="0026753E"/>
    <w:rPr>
      <w:sz w:val="22"/>
      <w:szCs w:val="22"/>
      <w:lang w:eastAsia="en-US"/>
    </w:rPr>
  </w:style>
  <w:style w:type="paragraph" w:styleId="Pidipagina">
    <w:name w:val="footer"/>
    <w:basedOn w:val="Normale"/>
    <w:link w:val="PidipaginaCarattere"/>
    <w:uiPriority w:val="99"/>
    <w:unhideWhenUsed/>
    <w:rsid w:val="0026753E"/>
    <w:pPr>
      <w:tabs>
        <w:tab w:val="center" w:pos="4819"/>
        <w:tab w:val="right" w:pos="9638"/>
      </w:tabs>
    </w:pPr>
  </w:style>
  <w:style w:type="character" w:customStyle="1" w:styleId="PidipaginaCarattere">
    <w:name w:val="Piè di pagina Carattere"/>
    <w:basedOn w:val="Carpredefinitoparagrafo"/>
    <w:link w:val="Pidipagina"/>
    <w:uiPriority w:val="99"/>
    <w:rsid w:val="0026753E"/>
    <w:rPr>
      <w:sz w:val="22"/>
      <w:szCs w:val="22"/>
      <w:lang w:eastAsia="en-US"/>
    </w:rPr>
  </w:style>
  <w:style w:type="paragraph" w:styleId="Testofumetto">
    <w:name w:val="Balloon Text"/>
    <w:basedOn w:val="Normale"/>
    <w:link w:val="TestofumettoCarattere"/>
    <w:uiPriority w:val="99"/>
    <w:semiHidden/>
    <w:unhideWhenUsed/>
    <w:rsid w:val="0026753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753E"/>
    <w:rPr>
      <w:rFonts w:ascii="Tahoma" w:hAnsi="Tahoma" w:cs="Tahoma"/>
      <w:sz w:val="16"/>
      <w:szCs w:val="16"/>
      <w:lang w:eastAsia="en-US"/>
    </w:rPr>
  </w:style>
  <w:style w:type="character" w:customStyle="1" w:styleId="Titolo2Carattere">
    <w:name w:val="Titolo 2 Carattere"/>
    <w:basedOn w:val="Carpredefinitoparagrafo"/>
    <w:link w:val="Titolo2"/>
    <w:uiPriority w:val="9"/>
    <w:rsid w:val="000450B1"/>
    <w:rPr>
      <w:rFonts w:ascii="Times New Roman" w:eastAsia="Times New Roman" w:hAnsi="Times New Roman"/>
      <w:sz w:val="24"/>
      <w:szCs w:val="24"/>
    </w:rPr>
  </w:style>
  <w:style w:type="paragraph" w:styleId="NormaleWeb">
    <w:name w:val="Normal (Web)"/>
    <w:basedOn w:val="Normale"/>
    <w:uiPriority w:val="99"/>
    <w:semiHidden/>
    <w:unhideWhenUsed/>
    <w:rsid w:val="000450B1"/>
    <w:pPr>
      <w:spacing w:after="276" w:line="276" w:lineRule="atLeast"/>
      <w:jc w:val="both"/>
    </w:pPr>
    <w:rPr>
      <w:rFonts w:ascii="Times New Roman" w:eastAsia="Times New Roman" w:hAnsi="Times New Roman"/>
      <w:lang w:eastAsia="it-IT"/>
    </w:rPr>
  </w:style>
  <w:style w:type="character" w:styleId="Collegamentoipertestuale">
    <w:name w:val="Hyperlink"/>
    <w:basedOn w:val="Carpredefinitoparagrafo"/>
    <w:uiPriority w:val="99"/>
    <w:unhideWhenUsed/>
    <w:rsid w:val="006936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87475">
      <w:bodyDiv w:val="1"/>
      <w:marLeft w:val="0"/>
      <w:marRight w:val="0"/>
      <w:marTop w:val="0"/>
      <w:marBottom w:val="0"/>
      <w:divBdr>
        <w:top w:val="none" w:sz="0" w:space="0" w:color="auto"/>
        <w:left w:val="none" w:sz="0" w:space="0" w:color="auto"/>
        <w:bottom w:val="none" w:sz="0" w:space="0" w:color="auto"/>
        <w:right w:val="none" w:sz="0" w:space="0" w:color="auto"/>
      </w:divBdr>
      <w:divsChild>
        <w:div w:id="101609183">
          <w:marLeft w:val="0"/>
          <w:marRight w:val="0"/>
          <w:marTop w:val="0"/>
          <w:marBottom w:val="0"/>
          <w:divBdr>
            <w:top w:val="none" w:sz="0" w:space="0" w:color="auto"/>
            <w:left w:val="none" w:sz="0" w:space="0" w:color="auto"/>
            <w:bottom w:val="none" w:sz="0" w:space="0" w:color="auto"/>
            <w:right w:val="none" w:sz="0" w:space="0" w:color="auto"/>
          </w:divBdr>
          <w:divsChild>
            <w:div w:id="976881381">
              <w:marLeft w:val="0"/>
              <w:marRight w:val="0"/>
              <w:marTop w:val="0"/>
              <w:marBottom w:val="0"/>
              <w:divBdr>
                <w:top w:val="none" w:sz="0" w:space="0" w:color="auto"/>
                <w:left w:val="none" w:sz="0" w:space="0" w:color="auto"/>
                <w:bottom w:val="none" w:sz="0" w:space="0" w:color="auto"/>
                <w:right w:val="none" w:sz="0" w:space="0" w:color="auto"/>
              </w:divBdr>
              <w:divsChild>
                <w:div w:id="504898597">
                  <w:marLeft w:val="0"/>
                  <w:marRight w:val="0"/>
                  <w:marTop w:val="0"/>
                  <w:marBottom w:val="0"/>
                  <w:divBdr>
                    <w:top w:val="none" w:sz="0" w:space="0" w:color="auto"/>
                    <w:left w:val="none" w:sz="0" w:space="0" w:color="auto"/>
                    <w:bottom w:val="none" w:sz="0" w:space="0" w:color="auto"/>
                    <w:right w:val="none" w:sz="0" w:space="0" w:color="auto"/>
                  </w:divBdr>
                </w:div>
                <w:div w:id="81966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206985">
      <w:bodyDiv w:val="1"/>
      <w:marLeft w:val="0"/>
      <w:marRight w:val="0"/>
      <w:marTop w:val="0"/>
      <w:marBottom w:val="0"/>
      <w:divBdr>
        <w:top w:val="none" w:sz="0" w:space="0" w:color="auto"/>
        <w:left w:val="none" w:sz="0" w:space="0" w:color="auto"/>
        <w:bottom w:val="none" w:sz="0" w:space="0" w:color="auto"/>
        <w:right w:val="none" w:sz="0" w:space="0" w:color="auto"/>
      </w:divBdr>
    </w:div>
    <w:div w:id="1172717409">
      <w:bodyDiv w:val="1"/>
      <w:marLeft w:val="0"/>
      <w:marRight w:val="0"/>
      <w:marTop w:val="0"/>
      <w:marBottom w:val="0"/>
      <w:divBdr>
        <w:top w:val="none" w:sz="0" w:space="0" w:color="auto"/>
        <w:left w:val="none" w:sz="0" w:space="0" w:color="auto"/>
        <w:bottom w:val="none" w:sz="0" w:space="0" w:color="auto"/>
        <w:right w:val="none" w:sz="0" w:space="0" w:color="auto"/>
      </w:divBdr>
    </w:div>
    <w:div w:id="1462187696">
      <w:bodyDiv w:val="1"/>
      <w:marLeft w:val="0"/>
      <w:marRight w:val="0"/>
      <w:marTop w:val="0"/>
      <w:marBottom w:val="0"/>
      <w:divBdr>
        <w:top w:val="none" w:sz="0" w:space="0" w:color="auto"/>
        <w:left w:val="none" w:sz="0" w:space="0" w:color="auto"/>
        <w:bottom w:val="none" w:sz="0" w:space="0" w:color="auto"/>
        <w:right w:val="none" w:sz="0" w:space="0" w:color="auto"/>
      </w:divBdr>
      <w:divsChild>
        <w:div w:id="976033682">
          <w:marLeft w:val="0"/>
          <w:marRight w:val="0"/>
          <w:marTop w:val="0"/>
          <w:marBottom w:val="0"/>
          <w:divBdr>
            <w:top w:val="none" w:sz="0" w:space="0" w:color="auto"/>
            <w:left w:val="none" w:sz="0" w:space="0" w:color="auto"/>
            <w:bottom w:val="none" w:sz="0" w:space="0" w:color="auto"/>
            <w:right w:val="none" w:sz="0" w:space="0" w:color="auto"/>
          </w:divBdr>
          <w:divsChild>
            <w:div w:id="1198350341">
              <w:marLeft w:val="0"/>
              <w:marRight w:val="0"/>
              <w:marTop w:val="0"/>
              <w:marBottom w:val="0"/>
              <w:divBdr>
                <w:top w:val="none" w:sz="0" w:space="0" w:color="auto"/>
                <w:left w:val="none" w:sz="0" w:space="0" w:color="auto"/>
                <w:bottom w:val="none" w:sz="0" w:space="0" w:color="auto"/>
                <w:right w:val="none" w:sz="0" w:space="0" w:color="auto"/>
              </w:divBdr>
              <w:divsChild>
                <w:div w:id="368265079">
                  <w:marLeft w:val="0"/>
                  <w:marRight w:val="0"/>
                  <w:marTop w:val="0"/>
                  <w:marBottom w:val="0"/>
                  <w:divBdr>
                    <w:top w:val="none" w:sz="0" w:space="0" w:color="auto"/>
                    <w:left w:val="none" w:sz="0" w:space="0" w:color="auto"/>
                    <w:bottom w:val="none" w:sz="0" w:space="0" w:color="auto"/>
                    <w:right w:val="none" w:sz="0" w:space="0" w:color="auto"/>
                  </w:divBdr>
                  <w:divsChild>
                    <w:div w:id="92807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98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mailto:era@eraspares.it?subject=ERA" TargetMode="External"/><Relationship Id="rId1" Type="http://schemas.openxmlformats.org/officeDocument/2006/relationships/hyperlink" Target="mailto:era@eraspares.it?subject=ERA" TargetMode="External"/><Relationship Id="rId4"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4A606CBB1A63245801CC4CC7D596768" ma:contentTypeVersion="2" ma:contentTypeDescription="Creare un nuovo documento." ma:contentTypeScope="" ma:versionID="42bab3c54812338ede615b0f6fbcbdbe">
  <xsd:schema xmlns:xsd="http://www.w3.org/2001/XMLSchema" xmlns:xs="http://www.w3.org/2001/XMLSchema" xmlns:p="http://schemas.microsoft.com/office/2006/metadata/properties" xmlns:ns2="98c85cb6-5111-43d3-96fa-ccbfc60f387c" targetNamespace="http://schemas.microsoft.com/office/2006/metadata/properties" ma:root="true" ma:fieldsID="f4d2e975af724f3d940b5b9bed3ad597" ns2:_="">
    <xsd:import namespace="98c85cb6-5111-43d3-96fa-ccbfc60f387c"/>
    <xsd:element name="properties">
      <xsd:complexType>
        <xsd:sequence>
          <xsd:element name="documentManagement">
            <xsd:complexType>
              <xsd:all>
                <xsd:element ref="ns2:Aziend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85cb6-5111-43d3-96fa-ccbfc60f387c" elementFormDefault="qualified">
    <xsd:import namespace="http://schemas.microsoft.com/office/2006/documentManagement/types"/>
    <xsd:import namespace="http://schemas.microsoft.com/office/infopath/2007/PartnerControls"/>
    <xsd:element name="Azienda" ma:index="8" nillable="true" ma:displayName="Azienda" ma:default="RHIAG" ma:format="Dropdown" ma:internalName="Azienda">
      <xsd:simpleType>
        <xsd:restriction base="dms:Choice">
          <xsd:enumeration value="RHIAG"/>
          <xsd:enumeration value="BERTOLOTTI"/>
          <xsd:enumeration value="RHIAG GROUP"/>
          <xsd:enumeration value="ER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zienda xmlns="98c85cb6-5111-43d3-96fa-ccbfc60f387c">ERA</Azienda>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EC7E89-5F69-48AC-8C6B-B12D2AB6C7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85cb6-5111-43d3-96fa-ccbfc60f38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D995DF-1A62-4B8B-8025-322330093EC6}">
  <ds:schemaRefs>
    <ds:schemaRef ds:uri="http://schemas.microsoft.com/sharepoint/v3/contenttype/forms"/>
  </ds:schemaRefs>
</ds:datastoreItem>
</file>

<file path=customXml/itemProps3.xml><?xml version="1.0" encoding="utf-8"?>
<ds:datastoreItem xmlns:ds="http://schemas.openxmlformats.org/officeDocument/2006/customXml" ds:itemID="{768B3391-A350-408D-83CF-506F3EA1A93F}">
  <ds:schemaRefs>
    <ds:schemaRef ds:uri="98c85cb6-5111-43d3-96fa-ccbfc60f387c"/>
    <ds:schemaRef ds:uri="http://purl.org/dc/terms/"/>
    <ds:schemaRef ds:uri="http://purl.org/dc/dcmitype/"/>
    <ds:schemaRef ds:uri="http://schemas.microsoft.com/office/2006/metadata/properties"/>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567339FB-FD5C-4061-A3D6-B20F88C10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254</Words>
  <Characters>1449</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Carta intestata Era 2016</vt:lpstr>
    </vt:vector>
  </TitlesOfParts>
  <Company/>
  <LinksUpToDate>false</LinksUpToDate>
  <CharactersWithSpaces>1700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intestata Era 2016</dc:title>
  <dc:creator>Stefy</dc:creator>
  <cp:lastModifiedBy>Curti Alessandra</cp:lastModifiedBy>
  <cp:revision>4</cp:revision>
  <cp:lastPrinted>2014-02-12T10:06:00Z</cp:lastPrinted>
  <dcterms:created xsi:type="dcterms:W3CDTF">2019-03-08T13:04:00Z</dcterms:created>
  <dcterms:modified xsi:type="dcterms:W3CDTF">2019-03-08T13:07:00Z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0x01010074A606CBB1A63245801CC4CC7D596768</vt:lpwstr>
  </property>
</Properties>
</file>