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4A" w:rsidRDefault="00D65C4A" w:rsidP="009F4091">
      <w:pPr>
        <w:spacing w:after="0"/>
        <w:jc w:val="center"/>
        <w:rPr>
          <w:rFonts w:cstheme="minorHAnsi"/>
          <w:b/>
          <w:sz w:val="24"/>
          <w:szCs w:val="24"/>
          <w:lang w:eastAsia="en-GB" w:bidi="en-GB"/>
        </w:rPr>
      </w:pPr>
    </w:p>
    <w:p w:rsidR="00D65C4A" w:rsidRDefault="009F4091" w:rsidP="009F4091">
      <w:pPr>
        <w:spacing w:after="0"/>
        <w:jc w:val="center"/>
        <w:rPr>
          <w:rFonts w:cstheme="minorHAnsi"/>
          <w:b/>
          <w:sz w:val="24"/>
          <w:szCs w:val="24"/>
          <w:lang w:eastAsia="en-GB" w:bidi="en-GB"/>
        </w:rPr>
      </w:pPr>
      <w:r>
        <w:rPr>
          <w:rFonts w:cstheme="minorHAnsi"/>
          <w:b/>
          <w:sz w:val="24"/>
          <w:szCs w:val="24"/>
          <w:lang w:eastAsia="en-GB" w:bidi="en-GB"/>
        </w:rPr>
        <w:t xml:space="preserve">RHIAG ENTRA IN ANIASA, </w:t>
      </w:r>
    </w:p>
    <w:p w:rsidR="009F4091" w:rsidRDefault="009F4091" w:rsidP="009F4091">
      <w:pPr>
        <w:spacing w:after="0"/>
        <w:jc w:val="center"/>
        <w:rPr>
          <w:rFonts w:cstheme="minorHAnsi"/>
          <w:b/>
          <w:sz w:val="24"/>
          <w:szCs w:val="24"/>
          <w:lang w:eastAsia="en-GB" w:bidi="en-GB"/>
        </w:rPr>
      </w:pPr>
      <w:r>
        <w:rPr>
          <w:rFonts w:cstheme="minorHAnsi"/>
          <w:b/>
          <w:sz w:val="24"/>
          <w:szCs w:val="24"/>
          <w:lang w:eastAsia="en-GB" w:bidi="en-GB"/>
        </w:rPr>
        <w:t>L’ASSOCIAZIONE DI CATEGORIA DELL’INDUSTRIA DELL’AUTONOLEGGIO</w:t>
      </w:r>
    </w:p>
    <w:p w:rsidR="009F4091" w:rsidRDefault="009F4091" w:rsidP="009F4091">
      <w:pPr>
        <w:spacing w:after="0"/>
        <w:rPr>
          <w:rFonts w:cstheme="minorHAnsi"/>
          <w:b/>
          <w:sz w:val="24"/>
          <w:szCs w:val="24"/>
          <w:lang w:eastAsia="en-GB" w:bidi="en-GB"/>
        </w:rPr>
      </w:pPr>
    </w:p>
    <w:p w:rsidR="009F4091" w:rsidRPr="00E33E9D" w:rsidRDefault="009F4091" w:rsidP="009F4091">
      <w:pPr>
        <w:spacing w:after="0"/>
        <w:jc w:val="center"/>
        <w:rPr>
          <w:rFonts w:cstheme="minorHAnsi"/>
          <w:b/>
          <w:sz w:val="16"/>
          <w:szCs w:val="16"/>
          <w:lang w:eastAsia="en-GB" w:bidi="en-GB"/>
        </w:rPr>
      </w:pPr>
    </w:p>
    <w:p w:rsidR="009F4091" w:rsidRPr="00E33E9D" w:rsidRDefault="009F4091" w:rsidP="009F4091">
      <w:pPr>
        <w:rPr>
          <w:sz w:val="12"/>
          <w:szCs w:val="12"/>
        </w:rPr>
      </w:pPr>
    </w:p>
    <w:p w:rsidR="009F4091" w:rsidRDefault="009F4091" w:rsidP="009F4091">
      <w:pPr>
        <w:jc w:val="both"/>
        <w:rPr>
          <w:rFonts w:cstheme="minorHAnsi"/>
          <w:lang w:eastAsia="en-GB" w:bidi="en-GB"/>
        </w:rPr>
      </w:pPr>
      <w:r>
        <w:rPr>
          <w:rFonts w:cstheme="minorHAnsi"/>
          <w:b/>
          <w:lang w:eastAsia="en-GB" w:bidi="en-GB"/>
        </w:rPr>
        <w:t>2</w:t>
      </w:r>
      <w:r w:rsidR="008835BB">
        <w:rPr>
          <w:rFonts w:cstheme="minorHAnsi"/>
          <w:b/>
          <w:lang w:eastAsia="en-GB" w:bidi="en-GB"/>
        </w:rPr>
        <w:t>3</w:t>
      </w:r>
      <w:r w:rsidRPr="00C9343B">
        <w:rPr>
          <w:rFonts w:cstheme="minorHAnsi"/>
          <w:b/>
          <w:lang w:eastAsia="en-GB" w:bidi="en-GB"/>
        </w:rPr>
        <w:t xml:space="preserve"> </w:t>
      </w:r>
      <w:r>
        <w:rPr>
          <w:rFonts w:cstheme="minorHAnsi"/>
          <w:b/>
          <w:lang w:eastAsia="en-GB" w:bidi="en-GB"/>
        </w:rPr>
        <w:t>gennaio 2019</w:t>
      </w:r>
    </w:p>
    <w:p w:rsidR="009F4091" w:rsidRDefault="009F4091" w:rsidP="009F4091">
      <w:pPr>
        <w:jc w:val="both"/>
        <w:rPr>
          <w:rFonts w:cstheme="minorHAnsi"/>
          <w:lang w:eastAsia="en-GB" w:bidi="en-GB"/>
        </w:rPr>
      </w:pPr>
      <w:r>
        <w:rPr>
          <w:rFonts w:cstheme="minorHAnsi"/>
          <w:lang w:eastAsia="en-GB" w:bidi="en-GB"/>
        </w:rPr>
        <w:t xml:space="preserve">Rhiag, forte della sua pluriennale esperienza in ambito Flotte, entra a far parte </w:t>
      </w:r>
      <w:r w:rsidR="00127271">
        <w:rPr>
          <w:rFonts w:cstheme="minorHAnsi"/>
          <w:lang w:eastAsia="en-GB" w:bidi="en-GB"/>
        </w:rPr>
        <w:t xml:space="preserve">di </w:t>
      </w:r>
      <w:proofErr w:type="spellStart"/>
      <w:r w:rsidR="00127271">
        <w:rPr>
          <w:rFonts w:cstheme="minorHAnsi"/>
          <w:lang w:eastAsia="en-GB" w:bidi="en-GB"/>
        </w:rPr>
        <w:t>Aniasa</w:t>
      </w:r>
      <w:proofErr w:type="spellEnd"/>
      <w:r w:rsidR="00127271">
        <w:rPr>
          <w:rFonts w:cstheme="minorHAnsi"/>
          <w:lang w:eastAsia="en-GB" w:bidi="en-GB"/>
        </w:rPr>
        <w:t xml:space="preserve">, </w:t>
      </w:r>
      <w:r>
        <w:rPr>
          <w:rFonts w:cstheme="minorHAnsi"/>
          <w:lang w:eastAsia="en-GB" w:bidi="en-GB"/>
        </w:rPr>
        <w:t>la prestigiosa Associazione di categoria</w:t>
      </w:r>
      <w:r w:rsidR="00127271" w:rsidRPr="00127271">
        <w:rPr>
          <w:b/>
        </w:rPr>
        <w:t xml:space="preserve"> </w:t>
      </w:r>
      <w:r w:rsidR="00127271" w:rsidRPr="00127271">
        <w:rPr>
          <w:rFonts w:cstheme="minorHAnsi"/>
          <w:lang w:eastAsia="en-GB" w:bidi="en-GB"/>
        </w:rPr>
        <w:t xml:space="preserve">dell’Industria dell’Autonoleggio e Servizi Automobilistici, che rappresenta nel sistema Confindustria le imprese che svolgono attività di noleggio veicoli, car </w:t>
      </w:r>
      <w:proofErr w:type="spellStart"/>
      <w:r w:rsidR="00127271" w:rsidRPr="00127271">
        <w:rPr>
          <w:rFonts w:cstheme="minorHAnsi"/>
          <w:lang w:eastAsia="en-GB" w:bidi="en-GB"/>
        </w:rPr>
        <w:t>sharing</w:t>
      </w:r>
      <w:proofErr w:type="spellEnd"/>
      <w:r w:rsidR="00127271" w:rsidRPr="00127271">
        <w:rPr>
          <w:rFonts w:cstheme="minorHAnsi"/>
          <w:lang w:eastAsia="en-GB" w:bidi="en-GB"/>
        </w:rPr>
        <w:t xml:space="preserve"> e servizi collegati alla mobilità.</w:t>
      </w:r>
    </w:p>
    <w:p w:rsidR="009F4091" w:rsidRDefault="009F4091" w:rsidP="009F4091">
      <w:pPr>
        <w:jc w:val="both"/>
        <w:rPr>
          <w:rFonts w:cstheme="minorHAnsi"/>
          <w:lang w:eastAsia="en-GB" w:bidi="en-GB"/>
        </w:rPr>
      </w:pPr>
      <w:r>
        <w:rPr>
          <w:rFonts w:cstheme="minorHAnsi"/>
          <w:lang w:eastAsia="en-GB" w:bidi="en-GB"/>
        </w:rPr>
        <w:t xml:space="preserve">Questo importante passo testimonia come, dal 2005 a oggi, Rhiag sia riuscita a far crescere e ad ampliare il suo ruolo nel mondo Flotte, da una parte offrendo servizi all’avanguardia e soluzioni efficaci e innovative per semplificare il lavoro dei Fleet Manager, dall’altra stringendo importanti accordi con i principali player del settore. </w:t>
      </w:r>
    </w:p>
    <w:p w:rsidR="009F4091" w:rsidRDefault="009F4091" w:rsidP="009F4091">
      <w:pPr>
        <w:jc w:val="both"/>
        <w:rPr>
          <w:rFonts w:cstheme="minorHAnsi"/>
          <w:lang w:eastAsia="en-GB" w:bidi="en-GB"/>
        </w:rPr>
      </w:pPr>
      <w:r>
        <w:rPr>
          <w:rFonts w:cstheme="minorHAnsi"/>
          <w:lang w:eastAsia="en-GB" w:bidi="en-GB"/>
        </w:rPr>
        <w:t xml:space="preserve">Con l’ingresso in </w:t>
      </w:r>
      <w:proofErr w:type="spellStart"/>
      <w:r>
        <w:rPr>
          <w:rFonts w:cstheme="minorHAnsi"/>
          <w:lang w:eastAsia="en-GB" w:bidi="en-GB"/>
        </w:rPr>
        <w:t>Aniasa</w:t>
      </w:r>
      <w:proofErr w:type="spellEnd"/>
      <w:r>
        <w:rPr>
          <w:rFonts w:cstheme="minorHAnsi"/>
          <w:lang w:eastAsia="en-GB" w:bidi="en-GB"/>
        </w:rPr>
        <w:t xml:space="preserve">, </w:t>
      </w:r>
      <w:proofErr w:type="spellStart"/>
      <w:r>
        <w:rPr>
          <w:rFonts w:cstheme="minorHAnsi"/>
          <w:lang w:eastAsia="en-GB" w:bidi="en-GB"/>
        </w:rPr>
        <w:t>Rhiag</w:t>
      </w:r>
      <w:proofErr w:type="spellEnd"/>
      <w:r>
        <w:rPr>
          <w:rFonts w:cstheme="minorHAnsi"/>
          <w:lang w:eastAsia="en-GB" w:bidi="en-GB"/>
        </w:rPr>
        <w:t xml:space="preserve"> accede a un dialogo costruttivo con gli interlocutori istituzionali nazionali e comunitari e si posiziona come attore di rilievo e autorevole nel mercato del noleggio auto.</w:t>
      </w:r>
    </w:p>
    <w:p w:rsidR="00D65C4A" w:rsidRDefault="00D65C4A" w:rsidP="009F4091">
      <w:pPr>
        <w:jc w:val="both"/>
        <w:rPr>
          <w:rFonts w:cstheme="minorHAnsi"/>
          <w:lang w:eastAsia="en-GB" w:bidi="en-GB"/>
        </w:rPr>
      </w:pPr>
    </w:p>
    <w:p w:rsidR="00D65C4A" w:rsidRDefault="00D65C4A" w:rsidP="009F4091">
      <w:pPr>
        <w:jc w:val="both"/>
        <w:rPr>
          <w:rFonts w:cstheme="minorHAnsi"/>
          <w:lang w:eastAsia="en-GB" w:bidi="en-GB"/>
        </w:rPr>
      </w:pPr>
    </w:p>
    <w:p w:rsidR="00D65C4A" w:rsidRDefault="00D65C4A" w:rsidP="009F4091">
      <w:pPr>
        <w:jc w:val="both"/>
        <w:rPr>
          <w:rFonts w:cstheme="minorHAnsi"/>
          <w:lang w:eastAsia="en-GB" w:bidi="en-GB"/>
        </w:rPr>
      </w:pPr>
    </w:p>
    <w:p w:rsidR="00D65C4A" w:rsidRDefault="00D65C4A" w:rsidP="009F4091">
      <w:pPr>
        <w:jc w:val="both"/>
        <w:rPr>
          <w:rFonts w:cstheme="minorHAnsi"/>
          <w:lang w:eastAsia="en-GB" w:bidi="en-GB"/>
        </w:rPr>
      </w:pPr>
    </w:p>
    <w:p w:rsidR="00D65C4A" w:rsidRDefault="00D65C4A" w:rsidP="009F4091">
      <w:pPr>
        <w:pBdr>
          <w:bottom w:val="single" w:sz="6" w:space="1" w:color="auto"/>
        </w:pBdr>
        <w:jc w:val="both"/>
        <w:rPr>
          <w:rFonts w:cstheme="minorHAnsi"/>
          <w:lang w:eastAsia="en-GB" w:bidi="en-GB"/>
        </w:rPr>
      </w:pPr>
    </w:p>
    <w:p w:rsidR="008835BB" w:rsidRDefault="008835BB" w:rsidP="00D65C4A">
      <w:pPr>
        <w:tabs>
          <w:tab w:val="left" w:pos="180"/>
        </w:tabs>
        <w:spacing w:line="360" w:lineRule="auto"/>
        <w:rPr>
          <w:rFonts w:asciiTheme="majorHAnsi" w:hAnsiTheme="majorHAnsi" w:cs="Arial"/>
          <w:b/>
          <w:color w:val="5A585A"/>
          <w:sz w:val="20"/>
          <w:szCs w:val="20"/>
        </w:rPr>
      </w:pPr>
    </w:p>
    <w:p w:rsidR="009F4091" w:rsidRPr="00D65C4A" w:rsidRDefault="009F4091" w:rsidP="00D65C4A">
      <w:pPr>
        <w:tabs>
          <w:tab w:val="left" w:pos="180"/>
        </w:tabs>
        <w:spacing w:line="360" w:lineRule="auto"/>
        <w:rPr>
          <w:rFonts w:asciiTheme="majorHAnsi" w:hAnsiTheme="majorHAnsi" w:cs="Arial"/>
          <w:color w:val="5A585A"/>
          <w:sz w:val="20"/>
          <w:szCs w:val="20"/>
        </w:rPr>
      </w:pPr>
      <w:proofErr w:type="spellStart"/>
      <w:r w:rsidRPr="00D65C4A">
        <w:rPr>
          <w:rFonts w:asciiTheme="majorHAnsi" w:hAnsiTheme="majorHAnsi" w:cs="Arial"/>
          <w:b/>
          <w:color w:val="5A585A"/>
          <w:sz w:val="20"/>
          <w:szCs w:val="20"/>
        </w:rPr>
        <w:t>Rhiag</w:t>
      </w:r>
      <w:proofErr w:type="spellEnd"/>
      <w:r w:rsidRPr="00D65C4A">
        <w:rPr>
          <w:rFonts w:asciiTheme="majorHAnsi" w:hAnsiTheme="majorHAnsi" w:cs="Arial"/>
          <w:color w:val="5A585A"/>
          <w:sz w:val="20"/>
          <w:szCs w:val="20"/>
        </w:rPr>
        <w:t xml:space="preserve"> è il leader italiano nella distribuzione di componenti per auto e veicoli industriali, con una gamma prodotto di 200.000 riferimenti di qualità originale, un’organizzazione logistica presente su tutto il territorio tramite 17 filiali e 2 magazzini centrali ed un programma di supporti a Ricambisti e Riparatori, finalizzato ad aumentarne la competitività sul mercato. Fondata in Italia nel 1962, da marzo 2016 è parte di LKQ Corporation.</w:t>
      </w:r>
    </w:p>
    <w:p w:rsidR="009F4091" w:rsidRDefault="009F4091" w:rsidP="00753EEF">
      <w:pPr>
        <w:tabs>
          <w:tab w:val="left" w:pos="180"/>
        </w:tabs>
        <w:spacing w:line="360" w:lineRule="auto"/>
        <w:rPr>
          <w:rFonts w:asciiTheme="majorHAnsi" w:hAnsiTheme="majorHAnsi" w:cs="Arial"/>
          <w:color w:val="5A585A"/>
          <w:sz w:val="20"/>
          <w:szCs w:val="20"/>
        </w:rPr>
      </w:pPr>
      <w:r w:rsidRPr="00D65C4A">
        <w:rPr>
          <w:rFonts w:asciiTheme="majorHAnsi" w:hAnsiTheme="majorHAnsi" w:cs="Arial"/>
          <w:b/>
          <w:color w:val="5A585A"/>
          <w:sz w:val="20"/>
          <w:szCs w:val="20"/>
        </w:rPr>
        <w:t>In ambito Flotte</w:t>
      </w:r>
      <w:r w:rsidRPr="00D65C4A">
        <w:rPr>
          <w:rFonts w:asciiTheme="majorHAnsi" w:hAnsiTheme="majorHAnsi" w:cs="Arial"/>
          <w:color w:val="5A585A"/>
          <w:sz w:val="20"/>
          <w:szCs w:val="20"/>
        </w:rPr>
        <w:t xml:space="preserve">, Rhiag e la sua Rete di Officine multimarca ‘a </w:t>
      </w:r>
      <w:proofErr w:type="spellStart"/>
      <w:r w:rsidRPr="00D65C4A">
        <w:rPr>
          <w:rFonts w:asciiTheme="majorHAnsi" w:hAnsiTheme="majorHAnsi" w:cs="Arial"/>
          <w:color w:val="5A585A"/>
          <w:sz w:val="20"/>
          <w:szCs w:val="20"/>
        </w:rPr>
        <w:t>posto’</w:t>
      </w:r>
      <w:proofErr w:type="spellEnd"/>
      <w:r w:rsidRPr="00D65C4A">
        <w:rPr>
          <w:rFonts w:asciiTheme="majorHAnsi" w:hAnsiTheme="majorHAnsi" w:cs="Arial"/>
          <w:color w:val="5A585A"/>
          <w:sz w:val="20"/>
          <w:szCs w:val="20"/>
        </w:rPr>
        <w:t xml:space="preserve"> offrono ricambi </w:t>
      </w:r>
      <w:bookmarkStart w:id="0" w:name="OLE_LINK2"/>
      <w:bookmarkStart w:id="1" w:name="OLE_LINK1"/>
      <w:r w:rsidRPr="00D65C4A">
        <w:rPr>
          <w:rFonts w:asciiTheme="majorHAnsi" w:hAnsiTheme="majorHAnsi" w:cs="Arial"/>
          <w:color w:val="5A585A"/>
          <w:sz w:val="20"/>
          <w:szCs w:val="20"/>
        </w:rPr>
        <w:t>di qualità originale e manutenzione conforme alle operazioni prescritte dalla casa auto per non perdere la garanzia del costruttore</w:t>
      </w:r>
      <w:bookmarkEnd w:id="0"/>
      <w:bookmarkEnd w:id="1"/>
      <w:r w:rsidRPr="00D65C4A">
        <w:rPr>
          <w:rFonts w:asciiTheme="majorHAnsi" w:hAnsiTheme="majorHAnsi" w:cs="Arial"/>
          <w:color w:val="5A585A"/>
          <w:sz w:val="20"/>
          <w:szCs w:val="20"/>
        </w:rPr>
        <w:t>; utilizzo di tempari universalmente accettati; gestione centralizzata e controllo sul territorio della rete officine; gestione preventivazione, authority e fatturazione su gestionale on-line proprietario; fattura unica mensile.</w:t>
      </w:r>
    </w:p>
    <w:p w:rsidR="008835BB" w:rsidRPr="00753EEF" w:rsidRDefault="008835BB" w:rsidP="00753EEF">
      <w:pPr>
        <w:tabs>
          <w:tab w:val="left" w:pos="180"/>
        </w:tabs>
        <w:spacing w:line="360" w:lineRule="auto"/>
        <w:rPr>
          <w:rFonts w:asciiTheme="majorHAnsi" w:hAnsiTheme="majorHAnsi" w:cs="Arial"/>
          <w:color w:val="5A585A"/>
          <w:sz w:val="20"/>
          <w:szCs w:val="20"/>
        </w:rPr>
      </w:pPr>
    </w:p>
    <w:p w:rsidR="008835BB" w:rsidRPr="00D65C4A" w:rsidRDefault="008835BB" w:rsidP="008835BB">
      <w:pPr>
        <w:tabs>
          <w:tab w:val="left" w:pos="180"/>
        </w:tabs>
        <w:spacing w:line="360" w:lineRule="auto"/>
        <w:rPr>
          <w:rFonts w:asciiTheme="majorHAnsi" w:hAnsiTheme="majorHAnsi" w:cs="Times New Roman"/>
        </w:rPr>
      </w:pPr>
      <w:r w:rsidRPr="00D65C4A">
        <w:rPr>
          <w:rFonts w:asciiTheme="majorHAnsi" w:hAnsiTheme="majorHAnsi" w:cs="Arial"/>
          <w:color w:val="5A585A"/>
          <w:sz w:val="20"/>
          <w:szCs w:val="20"/>
        </w:rPr>
        <w:t xml:space="preserve">Ufficio Stampa </w:t>
      </w:r>
      <w:proofErr w:type="spellStart"/>
      <w:r w:rsidRPr="00D65C4A">
        <w:rPr>
          <w:rFonts w:asciiTheme="majorHAnsi" w:hAnsiTheme="majorHAnsi" w:cs="Arial"/>
          <w:color w:val="5A585A"/>
          <w:sz w:val="20"/>
          <w:szCs w:val="20"/>
        </w:rPr>
        <w:t>Rhiag</w:t>
      </w:r>
      <w:proofErr w:type="spellEnd"/>
      <w:r w:rsidRPr="00D65C4A">
        <w:rPr>
          <w:rFonts w:asciiTheme="majorHAnsi" w:hAnsiTheme="majorHAnsi" w:cs="Arial"/>
          <w:color w:val="5A585A"/>
          <w:sz w:val="20"/>
          <w:szCs w:val="20"/>
        </w:rPr>
        <w:t xml:space="preserve"> Group</w:t>
      </w:r>
      <w:r>
        <w:rPr>
          <w:rFonts w:asciiTheme="majorHAnsi" w:hAnsiTheme="majorHAnsi" w:cs="Arial"/>
          <w:color w:val="5A585A"/>
          <w:sz w:val="20"/>
          <w:szCs w:val="20"/>
        </w:rPr>
        <w:br/>
      </w:r>
      <w:r w:rsidRPr="00D65C4A">
        <w:rPr>
          <w:rFonts w:asciiTheme="majorHAnsi" w:hAnsiTheme="majorHAnsi" w:cs="Arial"/>
          <w:color w:val="5A585A"/>
          <w:sz w:val="20"/>
          <w:szCs w:val="20"/>
        </w:rPr>
        <w:t>Fede</w:t>
      </w:r>
      <w:r>
        <w:rPr>
          <w:rFonts w:asciiTheme="majorHAnsi" w:hAnsiTheme="majorHAnsi" w:cs="Arial"/>
          <w:color w:val="5A585A"/>
          <w:sz w:val="20"/>
          <w:szCs w:val="20"/>
        </w:rPr>
        <w:t>rica Bertoldi, Alessandra Curti</w:t>
      </w:r>
      <w:r>
        <w:rPr>
          <w:rFonts w:asciiTheme="majorHAnsi" w:hAnsiTheme="majorHAnsi" w:cs="Arial"/>
          <w:color w:val="5A585A"/>
          <w:sz w:val="20"/>
          <w:szCs w:val="20"/>
        </w:rPr>
        <w:br/>
      </w:r>
      <w:r w:rsidRPr="00D65C4A">
        <w:rPr>
          <w:rFonts w:asciiTheme="majorHAnsi" w:hAnsiTheme="majorHAnsi" w:cs="Arial"/>
          <w:color w:val="5A585A"/>
          <w:sz w:val="20"/>
          <w:szCs w:val="20"/>
        </w:rPr>
        <w:t>tel</w:t>
      </w:r>
      <w:r>
        <w:rPr>
          <w:rFonts w:asciiTheme="majorHAnsi" w:hAnsiTheme="majorHAnsi" w:cs="Arial"/>
          <w:color w:val="5A585A"/>
          <w:sz w:val="20"/>
          <w:szCs w:val="20"/>
        </w:rPr>
        <w:t>.</w:t>
      </w:r>
      <w:r w:rsidRPr="00D65C4A">
        <w:rPr>
          <w:rFonts w:asciiTheme="majorHAnsi" w:hAnsiTheme="majorHAnsi" w:cs="Arial"/>
          <w:color w:val="5A585A"/>
          <w:sz w:val="20"/>
          <w:szCs w:val="20"/>
        </w:rPr>
        <w:t xml:space="preserve"> 02</w:t>
      </w:r>
      <w:r>
        <w:rPr>
          <w:rFonts w:asciiTheme="majorHAnsi" w:hAnsiTheme="majorHAnsi" w:cs="Arial"/>
          <w:color w:val="5A585A"/>
          <w:sz w:val="20"/>
          <w:szCs w:val="20"/>
        </w:rPr>
        <w:t>.</w:t>
      </w:r>
      <w:r w:rsidRPr="00D65C4A">
        <w:rPr>
          <w:rFonts w:asciiTheme="majorHAnsi" w:hAnsiTheme="majorHAnsi" w:cs="Arial"/>
          <w:color w:val="5A585A"/>
          <w:sz w:val="20"/>
          <w:szCs w:val="20"/>
        </w:rPr>
        <w:t xml:space="preserve">3078.456/ 238 </w:t>
      </w:r>
      <w:hyperlink r:id="rId4" w:history="1">
        <w:r w:rsidRPr="00D65C4A">
          <w:rPr>
            <w:rStyle w:val="Collegamentoipertestuale"/>
            <w:rFonts w:asciiTheme="majorHAnsi" w:hAnsiTheme="majorHAnsi" w:cs="Arial"/>
            <w:sz w:val="20"/>
            <w:szCs w:val="20"/>
          </w:rPr>
          <w:t>pr@rhiag-group.com</w:t>
        </w:r>
      </w:hyperlink>
      <w:r w:rsidRPr="00D65C4A">
        <w:rPr>
          <w:rFonts w:asciiTheme="majorHAnsi" w:hAnsiTheme="majorHAnsi" w:cs="Arial"/>
          <w:color w:val="5A585A"/>
          <w:sz w:val="20"/>
          <w:szCs w:val="20"/>
        </w:rPr>
        <w:t xml:space="preserve"> </w:t>
      </w:r>
      <w:bookmarkStart w:id="2" w:name="_GoBack"/>
      <w:bookmarkEnd w:id="2"/>
    </w:p>
    <w:p w:rsidR="009F4091" w:rsidRDefault="009F4091"/>
    <w:sectPr w:rsidR="009F4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D2"/>
    <w:rsid w:val="00127271"/>
    <w:rsid w:val="00502C21"/>
    <w:rsid w:val="00753EEF"/>
    <w:rsid w:val="008835BB"/>
    <w:rsid w:val="00993C02"/>
    <w:rsid w:val="009D28D2"/>
    <w:rsid w:val="009F4091"/>
    <w:rsid w:val="00B11418"/>
    <w:rsid w:val="00B61881"/>
    <w:rsid w:val="00C218CB"/>
    <w:rsid w:val="00C24D50"/>
    <w:rsid w:val="00D65C4A"/>
    <w:rsid w:val="00E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D78C-74BF-426B-B77D-147143D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F4091"/>
    <w:rPr>
      <w:color w:val="0000FF"/>
      <w:u w:val="single"/>
    </w:rPr>
  </w:style>
  <w:style w:type="paragraph" w:styleId="Nessunaspaziatura">
    <w:name w:val="No Spacing"/>
    <w:uiPriority w:val="1"/>
    <w:qFormat/>
    <w:rsid w:val="009F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rhiag-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 Alessandra</dc:creator>
  <cp:keywords/>
  <dc:description/>
  <cp:lastModifiedBy>Curti Alessandra</cp:lastModifiedBy>
  <cp:revision>6</cp:revision>
  <dcterms:created xsi:type="dcterms:W3CDTF">2019-01-21T16:06:00Z</dcterms:created>
  <dcterms:modified xsi:type="dcterms:W3CDTF">2019-01-22T16:10:00Z</dcterms:modified>
</cp:coreProperties>
</file>